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00E90" w14:textId="77777777" w:rsidR="005C7FAF" w:rsidRPr="00740A16" w:rsidRDefault="005C7FAF" w:rsidP="00D6537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0B81D4" w14:textId="77777777" w:rsidR="005C7FAF" w:rsidRPr="00740A16" w:rsidRDefault="005C7FAF" w:rsidP="00D6537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8081DA" w14:textId="77777777" w:rsidR="005C7FAF" w:rsidRPr="00740A16" w:rsidRDefault="005C7FAF" w:rsidP="00D6537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819099" w14:textId="0758466D" w:rsidR="005C7FAF" w:rsidRPr="00740A16" w:rsidRDefault="005C7FAF" w:rsidP="005C7FAF">
      <w:pPr>
        <w:tabs>
          <w:tab w:val="right" w:pos="93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40A16">
        <w:rPr>
          <w:rFonts w:ascii="Times New Roman" w:hAnsi="Times New Roman" w:cs="Times New Roman"/>
          <w:sz w:val="24"/>
          <w:szCs w:val="24"/>
        </w:rPr>
        <w:t>SKMMU.086.23.21</w:t>
      </w:r>
      <w:r w:rsidRPr="00740A16">
        <w:rPr>
          <w:rFonts w:ascii="Times New Roman" w:hAnsi="Times New Roman" w:cs="Times New Roman"/>
          <w:sz w:val="24"/>
          <w:szCs w:val="24"/>
        </w:rPr>
        <w:tab/>
        <w:t>Gdynia, 2021-08-</w:t>
      </w:r>
      <w:r w:rsidR="00740A16">
        <w:rPr>
          <w:rFonts w:ascii="Times New Roman" w:hAnsi="Times New Roman" w:cs="Times New Roman"/>
          <w:sz w:val="24"/>
          <w:szCs w:val="24"/>
        </w:rPr>
        <w:t>20</w:t>
      </w:r>
    </w:p>
    <w:p w14:paraId="65952A27" w14:textId="77777777" w:rsidR="005C7FAF" w:rsidRPr="00740A16" w:rsidRDefault="005C7FAF" w:rsidP="005C7FA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40A1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</w:p>
    <w:p w14:paraId="267EFB94" w14:textId="77777777" w:rsidR="005C7FAF" w:rsidRPr="00740A16" w:rsidRDefault="005C7FAF" w:rsidP="005C7FAF">
      <w:pPr>
        <w:autoSpaceDE w:val="0"/>
        <w:autoSpaceDN w:val="0"/>
        <w:adjustRightInd w:val="0"/>
        <w:spacing w:line="360" w:lineRule="auto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740A16">
        <w:rPr>
          <w:rFonts w:ascii="Times New Roman" w:hAnsi="Times New Roman" w:cs="Times New Roman"/>
          <w:bCs/>
          <w:sz w:val="24"/>
          <w:szCs w:val="24"/>
        </w:rPr>
        <w:t>Dotyczy:</w:t>
      </w:r>
      <w:r w:rsidRPr="00740A16">
        <w:rPr>
          <w:rFonts w:ascii="Times New Roman" w:hAnsi="Times New Roman" w:cs="Times New Roman"/>
          <w:b/>
          <w:sz w:val="24"/>
          <w:szCs w:val="24"/>
        </w:rPr>
        <w:t xml:space="preserve"> postępowania prowadzonego w trybie przetargu nieograniczonego dot. </w:t>
      </w:r>
      <w:r w:rsidRPr="00740A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realizacji robót budowlanych dla zadania inwestycyjnego </w:t>
      </w:r>
      <w:r w:rsidRPr="00740A16">
        <w:rPr>
          <w:rFonts w:ascii="Times New Roman" w:eastAsia="Calibri" w:hAnsi="Times New Roman" w:cs="Times New Roman"/>
          <w:b/>
          <w:sz w:val="24"/>
          <w:szCs w:val="24"/>
        </w:rPr>
        <w:t xml:space="preserve">Modernizacja przystanku osobowego SKM Gdynia Leszczynki </w:t>
      </w:r>
      <w:r w:rsidRPr="00740A16">
        <w:rPr>
          <w:rFonts w:ascii="Times New Roman" w:hAnsi="Times New Roman" w:cs="Times New Roman"/>
          <w:sz w:val="24"/>
          <w:szCs w:val="24"/>
          <w:lang w:eastAsia="pl-PL"/>
        </w:rPr>
        <w:t>w ramach projektu „Budowa zintegrowanego systemu monitorowania bezpieczeństwa oraz zarządzania informacją na linii kolejowej nr 250 wraz z modernizacją Budynku Dworca Podmiejskiego w Gdyni Głównej oraz peronów na linii kolejowej nr 250”.</w:t>
      </w:r>
    </w:p>
    <w:p w14:paraId="702F82F7" w14:textId="77777777" w:rsidR="005C7FAF" w:rsidRPr="00740A16" w:rsidRDefault="005C7FAF" w:rsidP="005C7FA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C0262E" w14:textId="77777777" w:rsidR="005C7FAF" w:rsidRPr="00740A16" w:rsidRDefault="005C7FAF" w:rsidP="005C7FAF">
      <w:pPr>
        <w:pStyle w:val="Trescpola"/>
        <w:jc w:val="both"/>
        <w:rPr>
          <w:b w:val="0"/>
        </w:rPr>
      </w:pPr>
      <w:r w:rsidRPr="00740A16">
        <w:rPr>
          <w:b w:val="0"/>
        </w:rPr>
        <w:t>Zamawiający przedstawia w załączeniu odpowiedzi na pytanie zadane w toku przedmiotowego postępowania, wraz z treścią pytania:</w:t>
      </w:r>
    </w:p>
    <w:p w14:paraId="1658F95C" w14:textId="77777777" w:rsidR="00291FC0" w:rsidRPr="00740A16" w:rsidRDefault="00291FC0" w:rsidP="00B84EC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A1D540F" w14:textId="5C88641F" w:rsidR="00740A16" w:rsidRPr="00740A16" w:rsidRDefault="00740A16" w:rsidP="00740A1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0A16">
        <w:rPr>
          <w:rFonts w:ascii="Times New Roman" w:hAnsi="Times New Roman" w:cs="Times New Roman"/>
          <w:b/>
          <w:bCs/>
          <w:sz w:val="24"/>
          <w:szCs w:val="24"/>
        </w:rPr>
        <w:t>Pytanie 1</w:t>
      </w:r>
    </w:p>
    <w:p w14:paraId="6E47770D" w14:textId="78389A82" w:rsidR="00740A16" w:rsidRPr="00740A16" w:rsidRDefault="00740A16" w:rsidP="00740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A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Prosimy o informację dlaczego nie przewiduje się w przedmiarze żadnego deskowania pod wykonanie schodów żelbetowych ?</w:t>
      </w:r>
    </w:p>
    <w:p w14:paraId="46AF10C7" w14:textId="77777777" w:rsidR="00740A16" w:rsidRPr="00740A16" w:rsidRDefault="00740A16" w:rsidP="00740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40A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Odpowiedź: Deskowanie należy uwzględnić w pozycji dotyczącej betonu konstrukcyjnego. Zgodnie z Umową §5 ust. 1 pkt 9 „ do obowiązków Wykonawcy należy ponadto wykonanie robót tymczasowych, które mogą być potrzebne podczas wykonywania robót podstawowych”.</w:t>
      </w:r>
    </w:p>
    <w:p w14:paraId="4523813A" w14:textId="77777777" w:rsidR="00740A16" w:rsidRPr="00740A16" w:rsidRDefault="00740A16" w:rsidP="00740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9E0B29" w14:textId="4A2D2F0E" w:rsidR="00740A16" w:rsidRPr="00740A16" w:rsidRDefault="00740A16" w:rsidP="00740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40A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Pytanie 2</w:t>
      </w:r>
    </w:p>
    <w:p w14:paraId="7E216D3A" w14:textId="7E4FFCB1" w:rsidR="00740A16" w:rsidRPr="00740A16" w:rsidRDefault="00740A16" w:rsidP="00740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A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Jaka klasa betonu ma być zastosowana do wykonania konstrukcji betonowych? Czy klasa C30/37 czy C35/45 dla całej konstrukcji, w przedmiarze i PW znajdują się sprzeczne informacje. </w:t>
      </w:r>
    </w:p>
    <w:p w14:paraId="63683E22" w14:textId="77777777" w:rsidR="00740A16" w:rsidRPr="00740A16" w:rsidRDefault="00740A16" w:rsidP="00740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proofErr w:type="spellStart"/>
      <w:r w:rsidRPr="00740A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Odp</w:t>
      </w:r>
      <w:proofErr w:type="spellEnd"/>
      <w:r w:rsidRPr="00740A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 Należy zastosować beton klasy C30/37 zgodnie z projektem budowlanym i wykonawczym.</w:t>
      </w:r>
    </w:p>
    <w:p w14:paraId="31248621" w14:textId="77777777" w:rsidR="00740A16" w:rsidRPr="00740A16" w:rsidRDefault="00740A16" w:rsidP="00740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8320EAD" w14:textId="23DACE5D" w:rsidR="00740A16" w:rsidRPr="00740A16" w:rsidRDefault="00740A16" w:rsidP="00740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40A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740A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Pytanie 3</w:t>
      </w:r>
    </w:p>
    <w:p w14:paraId="613A696B" w14:textId="3369F44A" w:rsidR="00740A16" w:rsidRPr="00740A16" w:rsidRDefault="00740A16" w:rsidP="00740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A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 pręty gwintowane stanowiące element montażu całej małej architektury mają być stalowe czy wykonane z stali nierdzewnej ? </w:t>
      </w:r>
    </w:p>
    <w:p w14:paraId="18EB0803" w14:textId="77777777" w:rsidR="00740A16" w:rsidRPr="00740A16" w:rsidRDefault="00740A16" w:rsidP="00740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proofErr w:type="spellStart"/>
      <w:r w:rsidRPr="00740A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Odp</w:t>
      </w:r>
      <w:proofErr w:type="spellEnd"/>
      <w:r w:rsidRPr="00740A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 Zgodnie z STWIORB dla tomu 4, punkt 6.2 wykonane z stali nierdzewnej.</w:t>
      </w:r>
    </w:p>
    <w:p w14:paraId="0B9F2246" w14:textId="77777777" w:rsidR="00740A16" w:rsidRPr="00740A16" w:rsidRDefault="00740A16" w:rsidP="00740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96FE82" w14:textId="0BB10D2F" w:rsidR="00740A16" w:rsidRPr="00740A16" w:rsidRDefault="00740A16" w:rsidP="00740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40A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Pytanie 4</w:t>
      </w:r>
    </w:p>
    <w:p w14:paraId="72F2A055" w14:textId="4E0E0307" w:rsidR="00740A16" w:rsidRPr="00740A16" w:rsidRDefault="00740A16" w:rsidP="00740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A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Prosimy o przekazanie projektu konstrukcyjnego wykonania wykopu pod montaż przepompowni wód deszczowych P1. Głębokość posadowienia pompowni wynosi 6,2 m co naszym zdaniem wymaga opracowania dokumentacji projektowej, analogicznie do rysunku 9.1.7 przedstawiającego wykonanie wykopu pod montaż kanałów. </w:t>
      </w:r>
    </w:p>
    <w:p w14:paraId="60FDD2F7" w14:textId="77777777" w:rsidR="00740A16" w:rsidRPr="00740A16" w:rsidRDefault="00740A16" w:rsidP="00740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proofErr w:type="spellStart"/>
      <w:r w:rsidRPr="00740A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Odp</w:t>
      </w:r>
      <w:proofErr w:type="spellEnd"/>
      <w:r w:rsidRPr="00740A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Wykonawca robót opracuje projekt technologiczny – zgodnie z projektem przepompownia zabudowywana będzie w umocnieniu wykopu pod prace związane </w:t>
      </w:r>
      <w:r w:rsidRPr="00740A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z przejściem podziemnym. Zgodnie z OPZ Wykonawca jest  zobowiązany do wykonania projektów fazowania robót oraz wszelkich projektów wykonawczych-uzupełniających, branżowych, technologicznych i organizacji montażu i demontażu, warsztatowych i uzupełniających, projektu tymczasowej organizacji ruchu drogowego, projektu organizacji placu budowy i dróg dojazdowych, projektu rusztowań, szalowań, technologii spawania, malowania, skręcania konstrukcji na śruby skręcające, projektu próbnego obciążenia obiektów inżynieryjnych, projektu osnowy realizacyjnej oraz wytyczenia elementów budowanej i przebudowywanej infrastruktury, niezbędnych do realizacji zamówienia.</w:t>
      </w:r>
    </w:p>
    <w:p w14:paraId="049331C4" w14:textId="77777777" w:rsidR="00740A16" w:rsidRPr="00740A16" w:rsidRDefault="00740A16" w:rsidP="00740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DE8CC20" w14:textId="5492A935" w:rsidR="00740A16" w:rsidRPr="00740A16" w:rsidRDefault="00740A16" w:rsidP="00740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A16">
        <w:rPr>
          <w:rFonts w:ascii="Times New Roman" w:eastAsia="Times New Roman" w:hAnsi="Times New Roman" w:cs="Times New Roman"/>
          <w:sz w:val="24"/>
          <w:szCs w:val="24"/>
          <w:lang w:eastAsia="pl-PL"/>
        </w:rPr>
        <w:t>Pytanie 5</w:t>
      </w:r>
    </w:p>
    <w:p w14:paraId="06EBA9A4" w14:textId="7638383D" w:rsidR="00740A16" w:rsidRPr="00740A16" w:rsidRDefault="00740A16" w:rsidP="00740A1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A16">
        <w:rPr>
          <w:rFonts w:ascii="Times New Roman" w:eastAsia="Times New Roman" w:hAnsi="Times New Roman" w:cs="Times New Roman"/>
          <w:sz w:val="24"/>
          <w:szCs w:val="24"/>
          <w:lang w:eastAsia="pl-PL"/>
        </w:rPr>
        <w:t>Prosimy o wyjaśnienie rozbieżności w wydajności pomp pompowni P1. Opis techniczny wskazuje wydatek rzędu Q=3 l/s dla jednej pompy, w przedmiarze zaś pompownia posiada wydajność Q=10 l/s dla jednej pompy. Która wielkość jest prawidłowa?</w:t>
      </w:r>
    </w:p>
    <w:p w14:paraId="19D7AD08" w14:textId="77777777" w:rsidR="00740A16" w:rsidRPr="00740A16" w:rsidRDefault="00740A16" w:rsidP="00740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proofErr w:type="spellStart"/>
      <w:r w:rsidRPr="00740A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Odp</w:t>
      </w:r>
      <w:proofErr w:type="spellEnd"/>
      <w:r w:rsidRPr="00740A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Należy przyjąć wydajność jednej pompy Q=3l/s, przedmiar zawiera błąd pisarski. </w:t>
      </w:r>
    </w:p>
    <w:p w14:paraId="0215C515" w14:textId="77777777" w:rsidR="00740A16" w:rsidRPr="00740A16" w:rsidRDefault="00740A16" w:rsidP="00740A1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74BBA5" w14:textId="77777777" w:rsidR="00740A16" w:rsidRPr="00740A16" w:rsidRDefault="00740A16" w:rsidP="00740A1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C7CC0E" w14:textId="190821FB" w:rsidR="00291FC0" w:rsidRPr="00740A16" w:rsidRDefault="00291FC0" w:rsidP="00740A1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0A16">
        <w:rPr>
          <w:rFonts w:ascii="Times New Roman" w:hAnsi="Times New Roman" w:cs="Times New Roman"/>
          <w:b/>
          <w:bCs/>
          <w:sz w:val="24"/>
          <w:szCs w:val="24"/>
        </w:rPr>
        <w:t xml:space="preserve">Jednocześnie Zamawiający informuje iż dokonuje modyfikacji  projektu Umowy poprzez dodanie do </w:t>
      </w:r>
      <w:r w:rsidRPr="00740A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 w:rsidR="00740A16" w:rsidRPr="00740A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25</w:t>
      </w:r>
      <w:r w:rsidRPr="00740A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ust</w:t>
      </w:r>
      <w:r w:rsidRPr="00740A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0A16" w:rsidRPr="00740A16">
        <w:rPr>
          <w:rFonts w:ascii="Times New Roman" w:hAnsi="Times New Roman" w:cs="Times New Roman"/>
          <w:b/>
          <w:sz w:val="24"/>
          <w:szCs w:val="24"/>
        </w:rPr>
        <w:t>2</w:t>
      </w:r>
      <w:r w:rsidRPr="00740A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0A16" w:rsidRPr="00740A16">
        <w:rPr>
          <w:rFonts w:ascii="Times New Roman" w:hAnsi="Times New Roman" w:cs="Times New Roman"/>
          <w:b/>
          <w:sz w:val="24"/>
          <w:szCs w:val="24"/>
        </w:rPr>
        <w:t xml:space="preserve"> pkt. 4 </w:t>
      </w:r>
      <w:r w:rsidRPr="00740A16">
        <w:rPr>
          <w:rFonts w:ascii="Times New Roman" w:hAnsi="Times New Roman" w:cs="Times New Roman"/>
          <w:b/>
          <w:sz w:val="24"/>
          <w:szCs w:val="24"/>
        </w:rPr>
        <w:t>o następującym brzmieniu:</w:t>
      </w:r>
    </w:p>
    <w:p w14:paraId="772C62D0" w14:textId="76E8D80C" w:rsidR="00291FC0" w:rsidRPr="00740A16" w:rsidRDefault="00291FC0" w:rsidP="00740A1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0A16">
        <w:rPr>
          <w:rFonts w:ascii="Times New Roman" w:hAnsi="Times New Roman" w:cs="Times New Roman"/>
          <w:sz w:val="24"/>
          <w:szCs w:val="24"/>
        </w:rPr>
        <w:t>„</w:t>
      </w:r>
      <w:r w:rsidR="00A34187">
        <w:rPr>
          <w:rFonts w:ascii="Times New Roman" w:hAnsi="Times New Roman" w:cs="Times New Roman"/>
          <w:sz w:val="24"/>
          <w:szCs w:val="24"/>
        </w:rPr>
        <w:t>K</w:t>
      </w:r>
      <w:r w:rsidR="00740A16" w:rsidRPr="00740A16">
        <w:rPr>
          <w:rFonts w:ascii="Times New Roman" w:eastAsia="Calibri" w:hAnsi="Times New Roman" w:cs="Times New Roman"/>
          <w:sz w:val="24"/>
          <w:szCs w:val="24"/>
        </w:rPr>
        <w:t xml:space="preserve">onieczności wykonania dodatkowych robót budowlanych, na warunkach o których mowa w art. 455 ust.1 pkt 3 ustawy </w:t>
      </w:r>
      <w:proofErr w:type="spellStart"/>
      <w:r w:rsidR="00740A16" w:rsidRPr="00740A16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="00740A16" w:rsidRPr="00740A16">
        <w:rPr>
          <w:rFonts w:ascii="Times New Roman" w:eastAsia="Calibri" w:hAnsi="Times New Roman" w:cs="Times New Roman"/>
          <w:sz w:val="24"/>
          <w:szCs w:val="24"/>
        </w:rPr>
        <w:t xml:space="preserve"> (jeżeli ich wykonanie jest niezbędne do prawidłowego wykonania przedmiotu umowy) – co może mieć wpływ na przedłużenie terminów realizacji umowy o czas niezbędny do wykonania dodatkowych robót budowlanych, zmianę wynagrodzenia (wynagrodzenie zostanie ustalone na pods</w:t>
      </w:r>
      <w:bookmarkStart w:id="0" w:name="_GoBack"/>
      <w:bookmarkEnd w:id="0"/>
      <w:r w:rsidR="00740A16" w:rsidRPr="00740A16">
        <w:rPr>
          <w:rFonts w:ascii="Times New Roman" w:eastAsia="Calibri" w:hAnsi="Times New Roman" w:cs="Times New Roman"/>
          <w:sz w:val="24"/>
          <w:szCs w:val="24"/>
        </w:rPr>
        <w:t>tawie kosztorysu na roboty dodatkowe sporządzonego przez Wykonawcę na podstawie, po jego zaakceptowaniu przez Zamawiającego, przy czym dla wyceny prac  przyjęte zostaną powszechnie stosowane programy kosztorysowe i wskaźniki cen na III kwartał 2021 roku).</w:t>
      </w:r>
      <w:r w:rsidRPr="00740A16">
        <w:rPr>
          <w:rFonts w:ascii="Times New Roman" w:hAnsi="Times New Roman" w:cs="Times New Roman"/>
          <w:sz w:val="24"/>
          <w:szCs w:val="24"/>
        </w:rPr>
        <w:t>”</w:t>
      </w:r>
    </w:p>
    <w:p w14:paraId="110FA2DF" w14:textId="1FE7ECBA" w:rsidR="00291FC0" w:rsidRPr="00740A16" w:rsidRDefault="00291FC0" w:rsidP="00740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6301EE" w14:textId="5F0BE5AB" w:rsidR="00291FC0" w:rsidRPr="00740A16" w:rsidRDefault="00291FC0" w:rsidP="00740A1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91FC0" w:rsidRPr="00740A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60A81" w16cex:dateUtc="2021-08-17T08:14:00Z"/>
  <w16cex:commentExtensible w16cex:durableId="24C61028" w16cex:dateUtc="2021-08-17T08:38:00Z"/>
  <w16cex:commentExtensible w16cex:durableId="24C610AE" w16cex:dateUtc="2021-08-17T08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CA193E" w16cid:durableId="24C60A81"/>
  <w16cid:commentId w16cid:paraId="69697496" w16cid:durableId="24C61028"/>
  <w16cid:commentId w16cid:paraId="145F850C" w16cid:durableId="24C610A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A8EE0" w14:textId="77777777" w:rsidR="000564D2" w:rsidRDefault="000564D2" w:rsidP="00B84EC9">
      <w:pPr>
        <w:spacing w:after="0" w:line="240" w:lineRule="auto"/>
      </w:pPr>
      <w:r>
        <w:separator/>
      </w:r>
    </w:p>
  </w:endnote>
  <w:endnote w:type="continuationSeparator" w:id="0">
    <w:p w14:paraId="6B84148A" w14:textId="77777777" w:rsidR="000564D2" w:rsidRDefault="000564D2" w:rsidP="00B84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365348" w14:textId="77777777" w:rsidR="000564D2" w:rsidRDefault="000564D2" w:rsidP="00B84EC9">
      <w:pPr>
        <w:spacing w:after="0" w:line="240" w:lineRule="auto"/>
      </w:pPr>
      <w:r>
        <w:separator/>
      </w:r>
    </w:p>
  </w:footnote>
  <w:footnote w:type="continuationSeparator" w:id="0">
    <w:p w14:paraId="7A2CE369" w14:textId="77777777" w:rsidR="000564D2" w:rsidRDefault="000564D2" w:rsidP="00B84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80B46" w14:textId="460E191F" w:rsidR="005C7FAF" w:rsidRDefault="005C7FAF">
    <w:pPr>
      <w:pStyle w:val="Nagwek"/>
    </w:pPr>
    <w:r w:rsidRPr="001B66AE">
      <w:rPr>
        <w:noProof/>
        <w:lang w:eastAsia="pl-PL"/>
      </w:rPr>
      <w:drawing>
        <wp:inline distT="0" distB="0" distL="0" distR="0" wp14:anchorId="3B737AA0" wp14:editId="2A44DA44">
          <wp:extent cx="5760720" cy="447527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235BE"/>
    <w:multiLevelType w:val="multilevel"/>
    <w:tmpl w:val="F830CC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15E059D1"/>
    <w:multiLevelType w:val="multilevel"/>
    <w:tmpl w:val="F2BA90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9F0D00"/>
    <w:multiLevelType w:val="multilevel"/>
    <w:tmpl w:val="B8A637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A7735"/>
    <w:multiLevelType w:val="multilevel"/>
    <w:tmpl w:val="DBBC68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A64110"/>
    <w:multiLevelType w:val="multilevel"/>
    <w:tmpl w:val="7DE65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B76863"/>
    <w:multiLevelType w:val="multilevel"/>
    <w:tmpl w:val="CE4A7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586A16"/>
    <w:multiLevelType w:val="multilevel"/>
    <w:tmpl w:val="201E9A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1319D9"/>
    <w:multiLevelType w:val="multilevel"/>
    <w:tmpl w:val="7F0E9B9A"/>
    <w:lvl w:ilvl="0">
      <w:start w:val="5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61"/>
    <w:rsid w:val="00034257"/>
    <w:rsid w:val="000458A9"/>
    <w:rsid w:val="000564D2"/>
    <w:rsid w:val="001232D0"/>
    <w:rsid w:val="001257A0"/>
    <w:rsid w:val="00164691"/>
    <w:rsid w:val="001F5C28"/>
    <w:rsid w:val="00291FC0"/>
    <w:rsid w:val="002E2A95"/>
    <w:rsid w:val="0034097F"/>
    <w:rsid w:val="00367727"/>
    <w:rsid w:val="003C2DF4"/>
    <w:rsid w:val="004418BE"/>
    <w:rsid w:val="004B3D7D"/>
    <w:rsid w:val="004D0308"/>
    <w:rsid w:val="00531956"/>
    <w:rsid w:val="005923F5"/>
    <w:rsid w:val="005C7FAF"/>
    <w:rsid w:val="006C40F5"/>
    <w:rsid w:val="006C7A2D"/>
    <w:rsid w:val="00740A16"/>
    <w:rsid w:val="00796661"/>
    <w:rsid w:val="007E632C"/>
    <w:rsid w:val="00860442"/>
    <w:rsid w:val="00911E22"/>
    <w:rsid w:val="00940726"/>
    <w:rsid w:val="00A34187"/>
    <w:rsid w:val="00A45C63"/>
    <w:rsid w:val="00A83C6E"/>
    <w:rsid w:val="00AC11BD"/>
    <w:rsid w:val="00B16A9B"/>
    <w:rsid w:val="00B17A60"/>
    <w:rsid w:val="00B84EC9"/>
    <w:rsid w:val="00BA0109"/>
    <w:rsid w:val="00BB7372"/>
    <w:rsid w:val="00BC28A0"/>
    <w:rsid w:val="00C87A69"/>
    <w:rsid w:val="00CC4C73"/>
    <w:rsid w:val="00CC7258"/>
    <w:rsid w:val="00D22B61"/>
    <w:rsid w:val="00D65376"/>
    <w:rsid w:val="00D934C5"/>
    <w:rsid w:val="00E61111"/>
    <w:rsid w:val="00EF27AF"/>
    <w:rsid w:val="00F25081"/>
    <w:rsid w:val="00FC1B52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15459"/>
  <w15:chartTrackingRefBased/>
  <w15:docId w15:val="{A25E1E31-D08A-415C-9BB6-12B6FA716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2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4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4EC9"/>
  </w:style>
  <w:style w:type="paragraph" w:styleId="Stopka">
    <w:name w:val="footer"/>
    <w:basedOn w:val="Normalny"/>
    <w:link w:val="StopkaZnak"/>
    <w:uiPriority w:val="99"/>
    <w:unhideWhenUsed/>
    <w:rsid w:val="00B84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4EC9"/>
  </w:style>
  <w:style w:type="character" w:styleId="Odwoaniedokomentarza">
    <w:name w:val="annotation reference"/>
    <w:basedOn w:val="Domylnaczcionkaakapitu"/>
    <w:uiPriority w:val="99"/>
    <w:semiHidden/>
    <w:unhideWhenUsed/>
    <w:rsid w:val="005923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23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23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2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23F5"/>
    <w:rPr>
      <w:b/>
      <w:bCs/>
      <w:sz w:val="20"/>
      <w:szCs w:val="20"/>
    </w:rPr>
  </w:style>
  <w:style w:type="paragraph" w:customStyle="1" w:styleId="Trescpola">
    <w:name w:val="Tresc_pola"/>
    <w:basedOn w:val="Normalny"/>
    <w:rsid w:val="005C7FA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04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04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16/09/relationships/commentsIds" Target="commentsId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20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Semak</dc:creator>
  <cp:keywords/>
  <dc:description/>
  <cp:lastModifiedBy>Katarzyna Komakowska-Helińska</cp:lastModifiedBy>
  <cp:revision>3</cp:revision>
  <cp:lastPrinted>2021-08-20T05:09:00Z</cp:lastPrinted>
  <dcterms:created xsi:type="dcterms:W3CDTF">2021-08-18T12:26:00Z</dcterms:created>
  <dcterms:modified xsi:type="dcterms:W3CDTF">2021-08-20T05:11:00Z</dcterms:modified>
</cp:coreProperties>
</file>