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40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A3264B">
              <w:rPr>
                <w:rFonts w:ascii="Arial" w:hAnsi="Arial" w:cs="Arial"/>
                <w:sz w:val="20"/>
                <w:szCs w:val="20"/>
              </w:rPr>
              <w:t>PKP Szybka Kolej Miejska w Trójmieście Sp. z o.o.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F0308B">
              <w:rPr>
                <w:rFonts w:ascii="Arial" w:hAnsi="Arial" w:cs="Arial"/>
                <w:sz w:val="20"/>
                <w:szCs w:val="20"/>
              </w:rPr>
              <w:t>Wykonanie dokumentacji projektowych i świadczenie usług obsługi projektowej dla zadań inwestycyjnych pn.: „Modernizacja przystanku osobowego SKM Gdynia Stocznia (Zadanie nr 1), Modernizacja przystanku osobowego SKM Gdańsk Stocznia”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A3264B">
              <w:rPr>
                <w:rFonts w:ascii="Arial" w:hAnsi="Arial" w:cs="Arial"/>
                <w:sz w:val="20"/>
                <w:szCs w:val="20"/>
              </w:rPr>
              <w:t>SKMM</w:t>
            </w:r>
            <w:r w:rsidR="002A6506">
              <w:rPr>
                <w:rFonts w:ascii="Arial" w:hAnsi="Arial" w:cs="Arial"/>
                <w:sz w:val="20"/>
                <w:szCs w:val="20"/>
              </w:rPr>
              <w:t>U</w:t>
            </w:r>
            <w:r w:rsidR="00A3264B">
              <w:rPr>
                <w:rFonts w:ascii="Arial" w:hAnsi="Arial" w:cs="Arial"/>
                <w:sz w:val="20"/>
                <w:szCs w:val="20"/>
              </w:rPr>
              <w:t>.</w:t>
            </w:r>
            <w:r w:rsidR="002A6506">
              <w:rPr>
                <w:rFonts w:ascii="Arial" w:hAnsi="Arial" w:cs="Arial"/>
                <w:sz w:val="20"/>
                <w:szCs w:val="20"/>
              </w:rPr>
              <w:t>086</w:t>
            </w:r>
            <w:r w:rsidR="00A3264B">
              <w:rPr>
                <w:rFonts w:ascii="Arial" w:hAnsi="Arial" w:cs="Arial"/>
                <w:sz w:val="20"/>
                <w:szCs w:val="20"/>
              </w:rPr>
              <w:t>.</w:t>
            </w:r>
            <w:r w:rsidR="00F0308B">
              <w:rPr>
                <w:rFonts w:ascii="Arial" w:hAnsi="Arial" w:cs="Arial"/>
                <w:sz w:val="20"/>
                <w:szCs w:val="20"/>
              </w:rPr>
              <w:t>37</w:t>
            </w:r>
            <w:r w:rsidR="00325FCD">
              <w:rPr>
                <w:rFonts w:ascii="Arial" w:hAnsi="Arial" w:cs="Arial"/>
                <w:sz w:val="20"/>
                <w:szCs w:val="20"/>
              </w:rPr>
              <w:t>a</w:t>
            </w:r>
            <w:r w:rsidR="00A3264B">
              <w:rPr>
                <w:rFonts w:ascii="Arial" w:hAnsi="Arial" w:cs="Arial"/>
                <w:sz w:val="20"/>
                <w:szCs w:val="20"/>
              </w:rPr>
              <w:t>.1</w:t>
            </w:r>
            <w:r w:rsidR="002A6506">
              <w:rPr>
                <w:rFonts w:ascii="Arial" w:hAnsi="Arial" w:cs="Arial"/>
                <w:sz w:val="20"/>
                <w:szCs w:val="20"/>
              </w:rPr>
              <w:t>8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wyraża(-ją) zgodę na to, aby [</w:t>
      </w:r>
      <w:r w:rsidR="00722AB9">
        <w:rPr>
          <w:rFonts w:ascii="Arial" w:hAnsi="Arial" w:cs="Arial"/>
          <w:i/>
          <w:sz w:val="20"/>
          <w:szCs w:val="20"/>
        </w:rPr>
        <w:t>PKP Szybka Kolej Miejska w Trójmieście Sp. z o.o.</w:t>
      </w:r>
      <w:r w:rsidRPr="00682DD7">
        <w:rPr>
          <w:rFonts w:ascii="Arial" w:hAnsi="Arial" w:cs="Arial"/>
          <w:i/>
          <w:sz w:val="20"/>
          <w:szCs w:val="20"/>
        </w:rPr>
        <w:t xml:space="preserve">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223" w:rsidRDefault="00076223" w:rsidP="00E5206D">
      <w:pPr>
        <w:spacing w:before="0" w:after="0"/>
      </w:pPr>
      <w:r>
        <w:separator/>
      </w:r>
    </w:p>
  </w:endnote>
  <w:endnote w:type="continuationSeparator" w:id="0">
    <w:p w:rsidR="00076223" w:rsidRDefault="00076223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A3264B">
      <w:rPr>
        <w:rFonts w:ascii="Arial" w:hAnsi="Arial" w:cs="Arial"/>
        <w:noProof/>
        <w:sz w:val="20"/>
        <w:szCs w:val="20"/>
      </w:rPr>
      <w:t>3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223" w:rsidRDefault="00076223" w:rsidP="00E5206D">
      <w:pPr>
        <w:spacing w:before="0" w:after="0"/>
      </w:pPr>
      <w:r>
        <w:separator/>
      </w:r>
    </w:p>
  </w:footnote>
  <w:footnote w:type="continuationSeparator" w:id="0">
    <w:p w:rsidR="00076223" w:rsidRDefault="00076223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06D"/>
    <w:rsid w:val="00032275"/>
    <w:rsid w:val="000342FD"/>
    <w:rsid w:val="00047987"/>
    <w:rsid w:val="00076223"/>
    <w:rsid w:val="00085838"/>
    <w:rsid w:val="000D7F77"/>
    <w:rsid w:val="00112466"/>
    <w:rsid w:val="00147518"/>
    <w:rsid w:val="00173B27"/>
    <w:rsid w:val="0019732B"/>
    <w:rsid w:val="00261B69"/>
    <w:rsid w:val="002A6506"/>
    <w:rsid w:val="002D2F60"/>
    <w:rsid w:val="002E5708"/>
    <w:rsid w:val="00325FCD"/>
    <w:rsid w:val="00330C13"/>
    <w:rsid w:val="00394F71"/>
    <w:rsid w:val="003B6373"/>
    <w:rsid w:val="003E28B2"/>
    <w:rsid w:val="003F48B0"/>
    <w:rsid w:val="00445619"/>
    <w:rsid w:val="00497CD0"/>
    <w:rsid w:val="005C17E9"/>
    <w:rsid w:val="006177D1"/>
    <w:rsid w:val="00682DD7"/>
    <w:rsid w:val="0071438A"/>
    <w:rsid w:val="00722AB9"/>
    <w:rsid w:val="00730794"/>
    <w:rsid w:val="0073508A"/>
    <w:rsid w:val="00744D19"/>
    <w:rsid w:val="007955B3"/>
    <w:rsid w:val="007C7179"/>
    <w:rsid w:val="008739C8"/>
    <w:rsid w:val="00893149"/>
    <w:rsid w:val="00911373"/>
    <w:rsid w:val="00933B0C"/>
    <w:rsid w:val="009B7CD4"/>
    <w:rsid w:val="00A21C39"/>
    <w:rsid w:val="00A3264B"/>
    <w:rsid w:val="00B92FF2"/>
    <w:rsid w:val="00B9391B"/>
    <w:rsid w:val="00BD1C27"/>
    <w:rsid w:val="00C52B99"/>
    <w:rsid w:val="00C60D90"/>
    <w:rsid w:val="00CD4DEB"/>
    <w:rsid w:val="00D1354E"/>
    <w:rsid w:val="00DD0214"/>
    <w:rsid w:val="00E41DF5"/>
    <w:rsid w:val="00E5206D"/>
    <w:rsid w:val="00E650C1"/>
    <w:rsid w:val="00EC3B3D"/>
    <w:rsid w:val="00F0308B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519B4"/>
  <w15:docId w15:val="{139A0932-4336-49B9-AB62-BF263E2CE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55D67-6394-4D05-9E12-935E730B5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4498</Words>
  <Characters>26989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Paweł Wojtkiewicz</cp:lastModifiedBy>
  <cp:revision>11</cp:revision>
  <cp:lastPrinted>2016-06-02T11:06:00Z</cp:lastPrinted>
  <dcterms:created xsi:type="dcterms:W3CDTF">2017-08-24T12:22:00Z</dcterms:created>
  <dcterms:modified xsi:type="dcterms:W3CDTF">2020-04-20T09:38:00Z</dcterms:modified>
</cp:coreProperties>
</file>