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-……./1</w:t>
      </w:r>
      <w:r w:rsidR="008C50D6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:rsidR="00805B0A" w:rsidRPr="00490F1C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</w:t>
      </w:r>
      <w:r w:rsidR="00D80412">
        <w:rPr>
          <w:rFonts w:ascii="Times New Roman" w:hAnsi="Times New Roman" w:cs="Times New Roman"/>
        </w:rPr>
        <w:t xml:space="preserve"> – informacja dla podróżnych – </w:t>
      </w:r>
      <w:r w:rsidRPr="00CE4BCA">
        <w:rPr>
          <w:rFonts w:ascii="Times New Roman" w:hAnsi="Times New Roman" w:cs="Times New Roman"/>
        </w:rPr>
        <w:t>58 721 21 70 – czynny całą dobę;</w:t>
      </w:r>
    </w:p>
    <w:p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Sekcja Handlowa – 058 721 27 05 (dni robocze w godz. 7.00 -15.00);</w:t>
      </w:r>
    </w:p>
    <w:p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Wydział</w:t>
      </w:r>
      <w:r w:rsidR="00805B0A" w:rsidRPr="00CE4BCA">
        <w:rPr>
          <w:rFonts w:ascii="Times New Roman" w:hAnsi="Times New Roman" w:cs="Times New Roman"/>
        </w:rPr>
        <w:t xml:space="preserve"> Sprzedaży</w:t>
      </w:r>
      <w:r>
        <w:rPr>
          <w:rFonts w:ascii="Times New Roman" w:hAnsi="Times New Roman" w:cs="Times New Roman"/>
        </w:rPr>
        <w:t>, Przepisów i Taryf</w:t>
      </w:r>
      <w:r w:rsidR="00805B0A" w:rsidRPr="00CE4BCA">
        <w:rPr>
          <w:rFonts w:ascii="Times New Roman" w:hAnsi="Times New Roman" w:cs="Times New Roman"/>
        </w:rPr>
        <w:t xml:space="preserve"> – </w:t>
      </w:r>
      <w:r w:rsidR="00805B0A" w:rsidRPr="00CE4BCA">
        <w:rPr>
          <w:rFonts w:ascii="Times New Roman" w:hAnsi="Times New Roman" w:cs="Times New Roman"/>
          <w:b/>
        </w:rPr>
        <w:t>58 721 28 93</w:t>
      </w:r>
      <w:r w:rsidR="00805B0A" w:rsidRPr="00CE4BCA">
        <w:rPr>
          <w:rFonts w:ascii="Times New Roman" w:hAnsi="Times New Roman" w:cs="Times New Roman"/>
        </w:rPr>
        <w:t xml:space="preserve"> lub (58) 721 27 </w:t>
      </w:r>
      <w:r w:rsidR="005B5D26">
        <w:rPr>
          <w:rFonts w:ascii="Times New Roman" w:hAnsi="Times New Roman" w:cs="Times New Roman"/>
        </w:rPr>
        <w:t>55 (dni robocze w godz. 7.00 -14</w:t>
      </w:r>
      <w:r w:rsidR="00805B0A" w:rsidRPr="00CE4BCA">
        <w:rPr>
          <w:rFonts w:ascii="Times New Roman" w:hAnsi="Times New Roman" w:cs="Times New Roman"/>
        </w:rPr>
        <w:t>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D8041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D8041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D8041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:rsidR="000546EE" w:rsidRDefault="008C50D6"/>
    <w:sectPr w:rsidR="000546EE" w:rsidSect="0076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E9"/>
    <w:rsid w:val="0038146F"/>
    <w:rsid w:val="0042235C"/>
    <w:rsid w:val="00564E13"/>
    <w:rsid w:val="005B5D26"/>
    <w:rsid w:val="00726EC3"/>
    <w:rsid w:val="007668DE"/>
    <w:rsid w:val="00805B0A"/>
    <w:rsid w:val="008C50D6"/>
    <w:rsid w:val="00A918A0"/>
    <w:rsid w:val="00CB4CE9"/>
    <w:rsid w:val="00D80412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346C"/>
  <w15:docId w15:val="{C2EDDC69-80D2-4C4C-9A4E-3C6D6CF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Paweł Wojtkiewicz</cp:lastModifiedBy>
  <cp:revision>3</cp:revision>
  <cp:lastPrinted>2019-02-12T10:52:00Z</cp:lastPrinted>
  <dcterms:created xsi:type="dcterms:W3CDTF">2018-07-26T12:39:00Z</dcterms:created>
  <dcterms:modified xsi:type="dcterms:W3CDTF">2019-02-12T10:52:00Z</dcterms:modified>
</cp:coreProperties>
</file>