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W TRÓJMIEŚCIE SP. Z O.O.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UL. MORSKA 350 A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(0-58) 721-28-20</w:t>
      </w:r>
    </w:p>
    <w:p w:rsidR="003F7C2B" w:rsidRPr="005912B2" w:rsidRDefault="003F7C2B" w:rsidP="003F7C2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      FAX  : (0-58) 721-29-66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.19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SIERPIEŃ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br/>
        <w:t xml:space="preserve">w Trójmieście Sp. z o.o. 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DNIA: </w:t>
      </w:r>
      <w:r w:rsidR="00512CE9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28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SIERPNIA</w:t>
      </w:r>
      <w:r w:rsidRPr="005912B2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r.</w:t>
      </w:r>
    </w:p>
    <w:p w:rsidR="003F7C2B" w:rsidRPr="005912B2" w:rsidRDefault="003F7C2B" w:rsidP="003F7C2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</w:t>
      </w:r>
      <w:bookmarkStart w:id="0" w:name="_Hlk6926437"/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wykonanie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remontu kanalizacji sanitarnej w drodze nr 2 </w:t>
      </w:r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 terenie Gdynia Cisowa Postojowa</w:t>
      </w:r>
      <w:bookmarkEnd w:id="0"/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.19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UWAGA: Niniejsze postępowanie prowadzone jest w oparciu o przepisy</w:t>
      </w:r>
      <w:r w:rsidRPr="005912B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Regulaminu udzielania przez PKP Szybka Kolej Miejska w Trójmieście Sp. z o.o.  zamówień sektorowych podprogowych na roboty budowlane, dostawy i usługi, o których mowa w art. 132 ustawy Prawo zamówień publicznych (tj. Dz. U. z 2018 r. poz. 1986 z późn. zm.)</w:t>
      </w:r>
      <w:r w:rsidRPr="005912B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*</w:t>
      </w: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*Przedmiotowy regulamin znajduje się na stronie: </w:t>
      </w:r>
      <w:hyperlink r:id="rId7" w:history="1">
        <w:r w:rsidRPr="005912B2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eastAsia="pl-PL"/>
          </w:rPr>
          <w:t>www.skm.pkp.pl</w:t>
        </w:r>
      </w:hyperlink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 STRONY ZAMÓWIENIA PUBLICZNEGO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1.1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Zamawiający: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 w postępowaniu o udzielenie zamówienia publicznego jest:</w:t>
      </w:r>
    </w:p>
    <w:p w:rsidR="003F7C2B" w:rsidRPr="005912B2" w:rsidRDefault="003F7C2B" w:rsidP="003F7C2B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 Sp. z o.o.</w:t>
      </w:r>
    </w:p>
    <w:p w:rsidR="003F7C2B" w:rsidRPr="005912B2" w:rsidRDefault="003F7C2B" w:rsidP="003F7C2B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3F7C2B" w:rsidRPr="005912B2" w:rsidRDefault="003F7C2B" w:rsidP="003F7C2B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81-002 Gdynia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165 919 000,00 zł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1.2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Wykonawcy: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O udzielenie niniejszego zamówienia publicznego mogą ubiegać się Wykonawcy spełniający warunki określone w §11 ust.1 Regulaminu udzielania przez PKP Szybka Kolej Miejska 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br/>
        <w:t xml:space="preserve">w Trójmieście Sp. z o.o.  zamówień sektorowych podprogowych na roboty budowlane, dostawy 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br/>
        <w:t>i usługi, o których mowa w art. 132 ustawy Prawo zamówień publicznych oraz w niniejszej Specyfikacji Istotnych Warunków Zamówienia.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II. SPOSÓB PRZYGOTOWANIA OFERTY</w:t>
      </w:r>
    </w:p>
    <w:p w:rsidR="003F7C2B" w:rsidRPr="005912B2" w:rsidRDefault="003F7C2B" w:rsidP="003F7C2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2.1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należy przedstawić zgodnie z wymaganiami określonymi w Specyfikacji Istotnych Warunków Zamówienia (zwanej dalej: SIWZ).</w:t>
      </w:r>
    </w:p>
    <w:p w:rsidR="003F7C2B" w:rsidRPr="005912B2" w:rsidRDefault="003F7C2B" w:rsidP="003F7C2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 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koszty związane z przygotowaniem i złożeniem oferty ponoszą Wykonawcy.</w:t>
      </w:r>
    </w:p>
    <w:p w:rsidR="003F7C2B" w:rsidRPr="005912B2" w:rsidRDefault="003F7C2B" w:rsidP="003F7C2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3F7C2B" w:rsidRPr="005912B2" w:rsidRDefault="003F7C2B" w:rsidP="003F7C2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2"/>
        <w:gridCol w:w="4824"/>
      </w:tblGrid>
      <w:tr w:rsidR="003F7C2B" w:rsidRPr="005912B2" w:rsidTr="0006484D">
        <w:tc>
          <w:tcPr>
            <w:tcW w:w="4498" w:type="dxa"/>
            <w:shd w:val="clear" w:color="auto" w:fill="auto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ul. Morska 350 A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3F7C2B" w:rsidRPr="005912B2" w:rsidTr="0006484D">
        <w:tc>
          <w:tcPr>
            <w:tcW w:w="9360" w:type="dxa"/>
            <w:gridSpan w:val="2"/>
            <w:shd w:val="clear" w:color="auto" w:fill="auto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 NIEOGRANICZONY znak: SKMMU.086.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44</w:t>
            </w:r>
            <w:r w:rsidRPr="005912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.19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Remont kanalizacji sanitarnej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512CE9">
              <w:rPr>
                <w:rFonts w:ascii="Times New Roman" w:eastAsia="Times New Roman" w:hAnsi="Times New Roman" w:cs="Times New Roman"/>
                <w:b/>
                <w:lang w:eastAsia="pl-PL"/>
              </w:rPr>
              <w:t>10 września</w:t>
            </w:r>
            <w:r w:rsidRPr="005912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F7C2B" w:rsidRPr="005912B2" w:rsidRDefault="003F7C2B" w:rsidP="003F7C2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Zamknięcie koperty powinno wykluczać możliwość przypadkowego jej otwarcia.</w:t>
      </w:r>
    </w:p>
    <w:p w:rsidR="003F7C2B" w:rsidRPr="005912B2" w:rsidRDefault="003F7C2B" w:rsidP="003F7C2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UWAGA: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Wykonawca może złożyć tylko jedną ofertę. Niedopuszczalne jest składanie ofert wariantowych lub częściowych. Zamawiający nie przewiduje zamówień uzupełniających.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2.5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dołączyć do oferty następujące dokumenty stanowiące potwierdzenie spełniania niżej wymienionych warunków: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spełniania warunku</w:t>
            </w:r>
          </w:p>
        </w:tc>
      </w:tr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w </w:t>
            </w:r>
            <w:r w:rsidRPr="005912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5912B2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5912B2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Pełnomocnictwo sygnatariusza</w:t>
            </w:r>
          </w:p>
        </w:tc>
      </w:tr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musi spełniać wymagania określone w §11 ust.1 Regulaminu udzielania przez PKP Szybka Kolej Miejska w Trójmieście Sp. z o.o.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Wypełniony Formularz  oferty.</w:t>
            </w: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załączniku numer 1 do SIWZ</w:t>
            </w: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Doświadczenie zawodowe:</w:t>
            </w: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Wymagane jest wykonanie przez Wykonawcę co najmniej jednego zamówienia polegającego na remoncie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kanalizacji sanitarnej</w:t>
            </w: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 o wartości minimum  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5</w:t>
            </w: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 xml:space="preserve">0 000 zł netto w ciągu ostatnich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5 l</w:t>
            </w:r>
            <w:r w:rsidRPr="005912B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at przed upływem terminu składania ofert, a jeżeli okres prowadzenia działalności jest krótszy – to w tym okresie.</w:t>
            </w: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Pisemne oświadczenie wykonawcy potwierdzające spełnianie tego warunku- na załączniku numer 4 do SIWZ, z podaniem wartości i dat oraz załączonymi dokumentami potwierdzającymi należyte ich wykonanie</w:t>
            </w:r>
          </w:p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F7C2B" w:rsidRPr="005912B2" w:rsidTr="0006484D">
        <w:tc>
          <w:tcPr>
            <w:tcW w:w="49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729" w:type="dxa"/>
          </w:tcPr>
          <w:p w:rsidR="003F7C2B" w:rsidRPr="005912B2" w:rsidRDefault="003F7C2B" w:rsidP="0006484D">
            <w:pPr>
              <w:tabs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6D252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Wypełniony kosztorys ofertowy.</w:t>
            </w:r>
          </w:p>
        </w:tc>
        <w:tc>
          <w:tcPr>
            <w:tcW w:w="4242" w:type="dxa"/>
          </w:tcPr>
          <w:p w:rsidR="003F7C2B" w:rsidRPr="005912B2" w:rsidRDefault="003F7C2B" w:rsidP="00064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25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podstawie przedmiarów robót – kosztorys ofertowy powinien być złożony wraz z ofertą.</w:t>
            </w:r>
          </w:p>
        </w:tc>
      </w:tr>
    </w:tbl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1/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wraz ze wszystkimi załącznikami musi być podpisana przez osobę upoważnioną do reprezentowania Wykonawcy na zewnątrz i składania oświadczeń w jego imieniu (wymienioną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dokumencie stwierdzającym prawo do występowania w obrocie prawnym lub upoważnioną przez osobę w tym dokumencie wymienioną).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2/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Każdy z Wykonawców jest zobowiązany złożyć wymagane w SIWZ dokumenty w jednej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następujących form: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a/ oryginały;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b/ kserokopie - poświadczone za zgodność z oryginałem przez Wykonawcę.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3/ dot. poz.1 (tabelka – pkt 2.5) 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Aktualny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odpis z właściwego rejestru </w:t>
      </w:r>
      <w:r w:rsidRPr="005912B2">
        <w:rPr>
          <w:rFonts w:ascii="Times New Roman" w:eastAsia="Times New Roman" w:hAnsi="Times New Roman" w:cs="Times New Roman"/>
          <w:lang w:eastAsia="pl-PL"/>
        </w:rPr>
        <w:t>lub wydruk informacji odpowiadającej odpisowi aktualnemu z Rejestru Przedsiębiorców – pobranej na podstawie art. 4 ust. 4aa Ustawy o Krajowym Rejestrze Sądowym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albo aktualne potwierdzenie wpisu do CEiDG -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wystawiony nie wcześniej niż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 miesięcy przed upływem terminu składania ofert.</w:t>
      </w: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4/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poprawki lub zmiany w tekście oferty muszą być parafowane przez osobę podpisującą ofertę.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III. USZCZEGÓŁOWIENIE PRZEDMIOTU ZAMÓWIENIA I OBOWIĄZKÓW WYKONAWCY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3.1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Określenie przedmiotu zamówienia.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Przedmiotem niniejszego postępowania jest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wykonanie remontu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kanalizacji sanitarnej w drodze nr 2 na terenie stacji Gdynia Cisowa Postojowa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dla PKP Szybka Kolej Miejska w Trójmieście Sp. z o.o.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Szczegółowy opis przedmiotu zamówienia znajduje się w projekcie umowy, stanowiącym załącznik nr 2 do niniejszej SIWZ oraz w dokumencie „Opis przedmiotu zamówienia” (OPZ), będącym jej załącznikiem.</w:t>
      </w:r>
    </w:p>
    <w:p w:rsidR="003F7C2B" w:rsidRPr="005912B2" w:rsidRDefault="003F7C2B" w:rsidP="003F7C2B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3F7C2B" w:rsidRPr="005912B2" w:rsidTr="0006484D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3F7C2B" w:rsidRPr="00B75D7A" w:rsidRDefault="003F7C2B" w:rsidP="0006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B75D7A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45232410-9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F7C2B" w:rsidRDefault="003F7C2B" w:rsidP="0006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</w:p>
          <w:p w:rsidR="003F7C2B" w:rsidRPr="005912B2" w:rsidRDefault="003F7C2B" w:rsidP="0006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B75D7A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Roboty w zakresie kanalizacji ściekowej</w:t>
            </w:r>
          </w:p>
        </w:tc>
      </w:tr>
    </w:tbl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Termin realizacji przedmiotu zamówienia –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45 dni od zawarcia umowy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IV.CENA OFERTY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jest zobowiązany określić cenę oferty w FORMULARZU OFERTY stanowiącym załącznik numer 1 do niniejszej SIWZ.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musi obejmować: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wartość przedmiotu zamówienia, 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- podatek VAT,</w:t>
      </w:r>
    </w:p>
    <w:p w:rsidR="003F7C2B" w:rsidRPr="005912B2" w:rsidRDefault="003F7C2B" w:rsidP="003F7C2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koszty towarzyszące bezpośrednio lub pośrednio realizacji przedmiotu zamówienia.</w:t>
      </w:r>
    </w:p>
    <w:p w:rsidR="003F7C2B" w:rsidRPr="005912B2" w:rsidRDefault="003F7C2B" w:rsidP="003F7C2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Waluta ceny ofertowej - PLN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obowiązywania umowy – cena oferty określona w FORMULARZU OFERTY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może ulec zmianie.</w:t>
      </w: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V. ZASADY OCENY OFERT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Oceniane kryteria i ich ranga w ocenie.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3F7C2B" w:rsidRPr="005912B2" w:rsidTr="0006484D">
        <w:tc>
          <w:tcPr>
            <w:tcW w:w="637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3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RANGA </w:t>
            </w:r>
          </w:p>
        </w:tc>
      </w:tr>
      <w:tr w:rsidR="003F7C2B" w:rsidRPr="005912B2" w:rsidTr="0006484D">
        <w:tc>
          <w:tcPr>
            <w:tcW w:w="637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13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100%</w:t>
            </w:r>
          </w:p>
        </w:tc>
      </w:tr>
    </w:tbl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5. 2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punktacja za kryterium -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oferty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- obliczona będzie wg następującego wzoru: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najniższa z oferowanych cen ofertowych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R x -----------------------------------------------------------------------------------------  x 100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cena ofertowa oferty rozpatrywanej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R - ranga przyznana danemu kryterium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5.3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Zasady oceny ofert i udzielenia zamówienia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sz w:val="24"/>
          <w:szCs w:val="24"/>
        </w:rPr>
        <w:t>Zamawiający udzieli zamówienia Wykonawcy, którego oferta:</w:t>
      </w:r>
    </w:p>
    <w:p w:rsidR="003F7C2B" w:rsidRPr="005912B2" w:rsidRDefault="003F7C2B" w:rsidP="003F7C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 (tj. Dz. U. z 2018 r. poz. 1986 z późn. zm.);</w:t>
      </w:r>
    </w:p>
    <w:p w:rsidR="003F7C2B" w:rsidRPr="005912B2" w:rsidRDefault="003F7C2B" w:rsidP="003F7C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 wszystkim wymaganiom określonym w Specyfikacji Istotnych Warunków Zamówienia;</w:t>
      </w:r>
    </w:p>
    <w:p w:rsidR="003F7C2B" w:rsidRPr="005912B2" w:rsidRDefault="003F7C2B" w:rsidP="003F7C2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uznana za najkorzystniejszą w oparciu o podane kryterium wyboru (uzyskała największą liczbę punktów).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VI. TERMIN ZWIĄZANIA OFERTĄ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przez okres 60 dni licząc od dnia, w którym upływa termin składania ofert.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VII. MIEJSCE I TERMIN SKŁADANIA OFERT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.Ofertę w zapieczętowanej kopercie opatrzonej napisami określonymi w pkt II podpunkt 2.4  niniejszych SIWZ - należy złożyć do dnia: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512C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10 września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do godz.  10.00 w: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Wydział Zamówień Publicznych i Umów, III piętro, pok. nr 303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 moment złożenia oferty przyjmuje się moment otrzymania oferty przez Zamawiającego.</w:t>
      </w:r>
    </w:p>
    <w:p w:rsidR="003F7C2B" w:rsidRPr="005912B2" w:rsidRDefault="003F7C2B" w:rsidP="003F7C2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złożona po terminie wyżej określonym - zostanie zwrócona bez otwierania po upływie terminu na wniesienie protestu.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VIII. TRYB UDZIELANIA WYJAŚNIEŃ W SPRAWACH DOTYCZĄCYCH SPECYFIKACJI ISTOTNYCH WARUNKÓW ZAMÓWIENIA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8.1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8.2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8.3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lastRenderedPageBreak/>
        <w:t>oraz informacje prze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kontaktu z wykonawcami upoważniony jest: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szCs w:val="24"/>
        </w:rPr>
        <w:t>p. Paweł Wojtkiewicz –Wydział Zamówień Publicznych i Umów - strona formalno-prawna - tel.: 58 721-28-20 (dni robocze - w godzinach: 8:00- 14:00)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IX.MIEJSCE I TERMIN OTWARCIA OFERT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9.1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Komisyjne otwarcie ofert nastąpi na posiedzeniu Komisji Przetargowej, które odbędzie się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dniu: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12C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10 września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o godz. 11:00 w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III piętro, pok. nr 303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9.2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ofert jest jawne.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9.3 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Wyniki postępowania obowiązują po ich zatwierdzeniu przez Zarząd PKP Szybka Kolej Miejska w Trójmieście Sp. z o.o. w Gdyni.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X.MIEJSCE I TERMIN UDOSTĘPNIENIA PRZEZ ZAMAWIAJĄCEGO OFERT ZŁOŻONYCH W PRZEDMIOTOWYM POSTĘPOWANIU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złożone w przedmiotowym postępowaniu zostaną udostępnione przez Zamawiającego w: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PKP Szybka Kolej Miejska w Trójmieście sp. z o.o.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81-002 Gdynia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Wydział Zamówień Publicznych i Umów, III piętro, pok. nr 303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od dnia: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512C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10 września</w:t>
      </w:r>
      <w:bookmarkStart w:id="1" w:name="_GoBack"/>
      <w:bookmarkEnd w:id="1"/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2019 r.  godz. 12:00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</w:rPr>
        <w:t>XI. ŚRODKI OCHRONY PRAWNEJ PRZYSŁUGUJĄCEJ WYKONAWCY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11.1.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11.2.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11.3.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11.4.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11.5.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Wniesienie protestu jest dopuszczalne tylko przed zawarciem umowy.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11.6.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5912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Regulaminu udzielania przez PKP Szybka Kolej Miejska w Trójmieście Sp. z o.o. zamówień sektorowych podprogowych na 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roboty budowlane, dostawy i usługi, o których mowa w art. 132 ustawy Prawo zamówień publicznych.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/>
          <w:bCs/>
          <w:sz w:val="24"/>
          <w:szCs w:val="24"/>
        </w:rPr>
        <w:t>11.7.</w:t>
      </w: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  <w:r w:rsidRPr="005912B2">
        <w:rPr>
          <w:rFonts w:ascii="Times New Roman" w:eastAsia="Times New Roman" w:hAnsi="Times New Roman" w:cs="Times New Roman"/>
          <w:b/>
          <w:bCs/>
          <w:iCs/>
          <w:szCs w:val="20"/>
        </w:rPr>
        <w:t>XII. FORMALNOŚCI, JAKICH NALEŻY DOPEŁNIĆ PRZED ZAWARCIEM UMOWY.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912B2">
        <w:rPr>
          <w:rFonts w:ascii="Times New Roman" w:eastAsia="Times New Roman" w:hAnsi="Times New Roman" w:cs="Times New Roman"/>
          <w:b/>
        </w:rPr>
        <w:t>XIII. ZABEZPIECZENIE NALEŻYTEGO WYKONANIA UMOWY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wniesienia zabezpieczenia należytego wykonania umowy na kwotę stanowiącą 5% </w:t>
      </w:r>
      <w:r w:rsidRPr="005912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ceny oferty brutto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. Zabezpieczenie winno być wniesione przed podpisaniem umowy.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może być wnoszone według wyboru Wyko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nawcy w jednej lub w kilku następujących formach:</w:t>
      </w:r>
    </w:p>
    <w:p w:rsidR="003F7C2B" w:rsidRPr="005912B2" w:rsidRDefault="003F7C2B" w:rsidP="003F7C2B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pieniądzu;</w:t>
      </w:r>
    </w:p>
    <w:p w:rsidR="003F7C2B" w:rsidRPr="005912B2" w:rsidRDefault="003F7C2B" w:rsidP="003F7C2B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2) poręczeniach bankowych lub poręczeniach spółdzielczej kasy oszczędnościowo-kredytowej, z tym że zobowiązanie kasy jest zawsze zobowiązaniem pieniężnym;</w:t>
      </w:r>
    </w:p>
    <w:p w:rsidR="003F7C2B" w:rsidRPr="005912B2" w:rsidRDefault="003F7C2B" w:rsidP="003F7C2B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bankowych;</w:t>
      </w:r>
    </w:p>
    <w:p w:rsidR="003F7C2B" w:rsidRPr="005912B2" w:rsidRDefault="003F7C2B" w:rsidP="003F7C2B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ubezpieczeniowych;</w:t>
      </w:r>
    </w:p>
    <w:p w:rsidR="003F7C2B" w:rsidRPr="005912B2" w:rsidRDefault="003F7C2B" w:rsidP="003F7C2B">
      <w:pPr>
        <w:overflowPunct w:val="0"/>
        <w:autoSpaceDE w:val="0"/>
        <w:autoSpaceDN w:val="0"/>
        <w:adjustRightInd w:val="0"/>
        <w:spacing w:after="0" w:line="240" w:lineRule="auto"/>
        <w:ind w:left="851" w:right="287" w:hanging="2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5) poręczeniach udzielanych przez podmioty, o których mowa w art. 6b ust. 5 pkt 2 ustawy z dnia 9 listopada 2000 r. o utworzeniu Polskiej Agencji Rozwoju Przedsiębiorczości.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wnoszone w pieniądzu Wykonawca wpłaca przelewem na rachunek bankowy Zamawiającego nr BGK 88 1130 1121 0080 0116 9520 0008.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niędzy na rachunek bankowy Wykonawcy.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zwraca 70% wysokości zabezpieczenia nie wcześniej niż w terminie 30 dni od dnia wykonania zamówienia i uznania przez Zamawiającego za należycie wykonane.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Pozostała część zabezpieczenia zostanie zwrócona nie wcześniej niż w 15 dniu po upływie okresu rękojmi za wady lub gwarancji jakości.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Wykonawca może dokonać zmiany formy zabezpieczenia na jedną lub kilka form, o których mowa w pkt 13.2.</w:t>
      </w:r>
    </w:p>
    <w:p w:rsidR="003F7C2B" w:rsidRPr="005912B2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formy zabezpieczenia jest dokonywana z zachowa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softHyphen/>
        <w:t>niem ciągłości zabezpieczenia i bez zmniejszenia jego wysokości.</w:t>
      </w:r>
    </w:p>
    <w:p w:rsidR="003F7C2B" w:rsidRPr="00B75D7A" w:rsidRDefault="003F7C2B" w:rsidP="003F7C2B">
      <w:pPr>
        <w:numPr>
          <w:ilvl w:val="1"/>
          <w:numId w:val="4"/>
        </w:numPr>
        <w:spacing w:after="0" w:line="240" w:lineRule="auto"/>
        <w:ind w:left="567" w:right="28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należytego wykonania umowy w formach określonych w pkt 13.2 ppkt 2-5 należy złożyć w siedzibie Zamawiającego pok. 303. Treść gwarancji bankowej, gwarancji ubezpieczeniowej lub poręczenia musi uprzednio zostać zaakceptowana przez Zamawiającego.</w:t>
      </w:r>
    </w:p>
    <w:p w:rsidR="003F7C2B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</w:rPr>
      </w:pPr>
      <w:r w:rsidRPr="005912B2">
        <w:rPr>
          <w:rFonts w:ascii="Times New Roman" w:eastAsia="Times New Roman" w:hAnsi="Times New Roman" w:cs="Times New Roman"/>
          <w:b/>
          <w:bCs/>
          <w:iCs/>
        </w:rPr>
        <w:t>XIV. OCHRONA DANYCH OSOBOWYCH</w:t>
      </w:r>
    </w:p>
    <w:p w:rsidR="003F7C2B" w:rsidRPr="005912B2" w:rsidRDefault="003F7C2B" w:rsidP="003F7C2B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912B2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</w:t>
      </w:r>
      <w:r w:rsidRPr="005912B2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3F7C2B" w:rsidRPr="005912B2" w:rsidRDefault="003F7C2B" w:rsidP="003F7C2B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81-002 Gdynia;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kontaktowe Inspektora ochrony danych wyznaczonego przez Administratora w PKP Szybka Kolej Miejska w Trójmieście Sp. z o.o.: </w:t>
      </w:r>
    </w:p>
    <w:p w:rsidR="003F7C2B" w:rsidRPr="005912B2" w:rsidRDefault="007242D5" w:rsidP="003F7C2B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hyperlink r:id="rId8" w:history="1">
        <w:r w:rsidR="003F7C2B" w:rsidRPr="005912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DE" w:eastAsia="pl-PL"/>
          </w:rPr>
          <w:t>daneosobowe@skm.pkp.pl</w:t>
        </w:r>
      </w:hyperlink>
      <w:r w:rsidR="003F7C2B"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, tel. 58 721 29 69;</w:t>
      </w:r>
    </w:p>
    <w:p w:rsidR="003F7C2B" w:rsidRPr="005912B2" w:rsidRDefault="003F7C2B" w:rsidP="003F7C2B">
      <w:pPr>
        <w:numPr>
          <w:ilvl w:val="0"/>
          <w:numId w:val="8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Dane osobowe osób fizycznych przetwarzane będą na podstawie art. 6 ust. 1 pkt c w/w Rozporządzenia w związku z przedmiotowym postępowaniem o udzielenie zamówienia publicznego prowadzonym w trybie przetargu nieograniczonego na podstawie </w:t>
      </w:r>
      <w:bookmarkStart w:id="2" w:name="_Hlk516565514"/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§6 ust. 1 </w:t>
      </w:r>
      <w:bookmarkEnd w:id="2"/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3" w:name="_Hlk516569386"/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(tj. Dz. U. 2018 r. poz. 1986 z późn. zm.)</w:t>
      </w:r>
      <w:bookmarkEnd w:id="3"/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osobowe osób fizycznych nie będą przetwarzane w sposób zautomatyzowany, w tym nie będą podlegały profilowaniu w rozumieniu RODO.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 fizyczne posiadają następujące prawa:</w:t>
      </w:r>
    </w:p>
    <w:p w:rsidR="003F7C2B" w:rsidRPr="005912B2" w:rsidRDefault="003F7C2B" w:rsidP="003F7C2B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na podstawie art. 15 RODO prawo do dostępu do danych osobowych,</w:t>
      </w:r>
    </w:p>
    <w:p w:rsidR="003F7C2B" w:rsidRPr="005912B2" w:rsidRDefault="003F7C2B" w:rsidP="003F7C2B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16 RODO prawo do sprostowania danych osobowych,</w:t>
      </w:r>
    </w:p>
    <w:p w:rsidR="003F7C2B" w:rsidRPr="005912B2" w:rsidRDefault="003F7C2B" w:rsidP="003F7C2B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3F7C2B" w:rsidRPr="005912B2" w:rsidRDefault="003F7C2B" w:rsidP="003F7C2B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wniesienia skargi do Prezesa Urzędu Ochrony Danych Osobowych, w przypadku uznania, że przetwarzanie danych osobowych narusza przepisy RODO.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Osobom fizycznym nie przysługuje:</w:t>
      </w:r>
    </w:p>
    <w:p w:rsidR="003F7C2B" w:rsidRPr="005912B2" w:rsidRDefault="003F7C2B" w:rsidP="003F7C2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art. 17 ust. 3 lit. b, d lub e RODO prawo do usunięcia danych osobowych,</w:t>
      </w:r>
    </w:p>
    <w:p w:rsidR="003F7C2B" w:rsidRPr="005912B2" w:rsidRDefault="003F7C2B" w:rsidP="003F7C2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przenoszenia danych osobowych, o którym mowa w art. 20 RODO,</w:t>
      </w:r>
    </w:p>
    <w:p w:rsidR="003F7C2B" w:rsidRPr="005912B2" w:rsidRDefault="003F7C2B" w:rsidP="003F7C2B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3F7C2B" w:rsidRPr="005912B2" w:rsidRDefault="003F7C2B" w:rsidP="003F7C2B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poinformować osoby fizyczne o treści niniejszego Rozdziału SIWZ.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7C2B" w:rsidRPr="005912B2" w:rsidTr="0006484D">
        <w:tc>
          <w:tcPr>
            <w:tcW w:w="9212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3F7C2B" w:rsidRPr="005912B2" w:rsidRDefault="003F7C2B" w:rsidP="0006484D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.............................................., dnia .................................</w:t>
      </w:r>
    </w:p>
    <w:p w:rsidR="003F7C2B" w:rsidRPr="005912B2" w:rsidRDefault="003F7C2B" w:rsidP="003F7C2B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/ miejscowość/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znak: SKMMU.086.</w:t>
      </w:r>
      <w:r>
        <w:rPr>
          <w:rFonts w:ascii="Times New Roman" w:eastAsia="Times New Roman" w:hAnsi="Times New Roman" w:cs="Times New Roman"/>
          <w:szCs w:val="20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szCs w:val="20"/>
          <w:lang w:eastAsia="pl-PL"/>
        </w:rPr>
        <w:t>.19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 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3F7C2B" w:rsidRPr="005912B2" w:rsidRDefault="003F7C2B" w:rsidP="003F7C2B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1.5 strona internetowa ………………………., adres poczty elektronicznej …………………………..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12B2">
        <w:rPr>
          <w:rFonts w:ascii="Times New Roman" w:eastAsia="Times New Roman" w:hAnsi="Times New Roman" w:cs="Times New Roman"/>
          <w:szCs w:val="20"/>
        </w:rPr>
        <w:t xml:space="preserve">Oferta dotyczy przetargu nieograniczonego prowadzonego przez PKP Szybka Kolej Miejska  w Trójmieście sp. z o.o. z siedzibą w Gdyni na </w:t>
      </w:r>
      <w:r w:rsidRPr="005912B2">
        <w:rPr>
          <w:rFonts w:ascii="Times New Roman" w:eastAsia="Times New Roman" w:hAnsi="Times New Roman" w:cs="Times New Roman"/>
          <w:b/>
          <w:szCs w:val="20"/>
        </w:rPr>
        <w:t>wykonanie remontu</w:t>
      </w:r>
      <w:r>
        <w:rPr>
          <w:rFonts w:ascii="Times New Roman" w:eastAsia="Times New Roman" w:hAnsi="Times New Roman" w:cs="Times New Roman"/>
          <w:b/>
          <w:szCs w:val="20"/>
        </w:rPr>
        <w:t xml:space="preserve"> kanalizacji sanitarnej w drodze nr 2 na terenie stacji Gdynia Cisowa Postojowa</w:t>
      </w:r>
      <w:r w:rsidRPr="005912B2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5912B2">
        <w:rPr>
          <w:rFonts w:ascii="Times New Roman" w:eastAsia="Times New Roman" w:hAnsi="Times New Roman" w:cs="Times New Roman"/>
          <w:iCs/>
        </w:rPr>
        <w:t>dla PKP Szybka Kolej Miejska w Trójmieście Sp. z o.o.</w:t>
      </w:r>
      <w:r w:rsidRPr="005912B2">
        <w:rPr>
          <w:rFonts w:ascii="Times New Roman" w:eastAsia="Times New Roman" w:hAnsi="Times New Roman" w:cs="Times New Roman"/>
        </w:rPr>
        <w:t xml:space="preserve"> - znak: SKMMU.086.</w:t>
      </w:r>
      <w:r>
        <w:rPr>
          <w:rFonts w:ascii="Times New Roman" w:eastAsia="Times New Roman" w:hAnsi="Times New Roman" w:cs="Times New Roman"/>
        </w:rPr>
        <w:t>44</w:t>
      </w:r>
      <w:r w:rsidRPr="005912B2">
        <w:rPr>
          <w:rFonts w:ascii="Times New Roman" w:eastAsia="Times New Roman" w:hAnsi="Times New Roman" w:cs="Times New Roman"/>
        </w:rPr>
        <w:t>.19.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F7C2B" w:rsidRPr="005912B2" w:rsidRDefault="003F7C2B" w:rsidP="003F7C2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5912B2">
        <w:rPr>
          <w:rFonts w:ascii="Times New Roman" w:eastAsia="Times New Roman" w:hAnsi="Times New Roman" w:cs="Times New Roman"/>
          <w:szCs w:val="20"/>
        </w:rPr>
        <w:t xml:space="preserve">III. </w:t>
      </w:r>
      <w:r w:rsidRPr="005912B2">
        <w:rPr>
          <w:rFonts w:ascii="Times New Roman" w:eastAsia="Times New Roman" w:hAnsi="Times New Roman" w:cs="Times New Roman"/>
          <w:b/>
          <w:bCs/>
          <w:szCs w:val="20"/>
        </w:rPr>
        <w:t>CENA OFERTY brutto*:</w:t>
      </w:r>
      <w:r w:rsidRPr="005912B2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Pr="005912B2">
        <w:rPr>
          <w:rFonts w:ascii="Times New Roman" w:eastAsia="Times New Roman" w:hAnsi="Times New Roman" w:cs="Times New Roman"/>
          <w:szCs w:val="2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.........................................................................................................................................................................)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F7C2B" w:rsidRPr="005912B2" w:rsidRDefault="003F7C2B" w:rsidP="003F7C2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</w:rPr>
      </w:pPr>
      <w:r w:rsidRPr="005912B2">
        <w:rPr>
          <w:rFonts w:ascii="Times New Roman" w:eastAsia="Times New Roman" w:hAnsi="Times New Roman" w:cs="Times New Roman"/>
          <w:b/>
          <w:szCs w:val="20"/>
        </w:rPr>
        <w:t>cena netto</w:t>
      </w:r>
      <w:r w:rsidRPr="005912B2">
        <w:rPr>
          <w:rFonts w:ascii="Times New Roman" w:eastAsia="Times New Roman" w:hAnsi="Times New Roman" w:cs="Times New Roman"/>
          <w:szCs w:val="20"/>
        </w:rPr>
        <w:t xml:space="preserve"> - ....................................................................... (słownie: ....................................................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...................................................................................................................................................................),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u w:val="single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*- cena oferty brutto musi obejmować wszystkie elementy wskazane w pkt 4.2 niniejszej SIWZ</w:t>
      </w:r>
    </w:p>
    <w:p w:rsidR="003F7C2B" w:rsidRPr="005912B2" w:rsidRDefault="003F7C2B" w:rsidP="003F7C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F7C2B" w:rsidRPr="005912B2" w:rsidRDefault="003F7C2B" w:rsidP="003F7C2B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 xml:space="preserve">Numer rachunku bankowego Wykonawcy, na które Zamawiający będzie dokonywał ewentualnych płatności: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5912B2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zapoznał się z treścią Specyfikacji Istotnych Warunków Zamówienia, formularzem oferty, załącznikami, wzorem Umowy (stanowiącym załącznik numer 3 do Specyfikacji Istotnych Warunków Zamówienia) i nie wnosi do nich żadnych zastrzeżeń. </w:t>
      </w: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Wykonawca zobowiązuje się, w przypadku wybrania przedstawionej oferty, do zawarcia Umowy w miejscu i terminie wskazanym przez Zamawiającego.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akceptuje warunki płatności wskazane w SIWZ i wzorze Umowy.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konkurencji. 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Wykonawca oświadcza, że Ofertę niniejszą składa na . . . . . .  kolejno ponumerowanych stronach.</w:t>
      </w:r>
    </w:p>
    <w:p w:rsidR="003F7C2B" w:rsidRPr="005912B2" w:rsidRDefault="003F7C2B" w:rsidP="003F7C2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szCs w:val="20"/>
          <w:lang w:eastAsia="pl-PL"/>
        </w:rPr>
        <w:t>Do niniejszej oferty Wykonawca załącza wymagane w SIWZ dokumenty:</w:t>
      </w:r>
    </w:p>
    <w:p w:rsidR="003F7C2B" w:rsidRPr="005912B2" w:rsidRDefault="003F7C2B" w:rsidP="003F7C2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5912B2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3F7C2B" w:rsidRPr="005912B2" w:rsidTr="0006484D">
        <w:tc>
          <w:tcPr>
            <w:tcW w:w="9544" w:type="dxa"/>
          </w:tcPr>
          <w:p w:rsidR="003F7C2B" w:rsidRPr="005912B2" w:rsidRDefault="003F7C2B" w:rsidP="0006484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3F7C2B" w:rsidRPr="005912B2" w:rsidRDefault="003F7C2B" w:rsidP="0006484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3F7C2B" w:rsidRPr="005912B2" w:rsidRDefault="003F7C2B" w:rsidP="0006484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UMOWA  NR   SKM- … / 19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ZAWARTA W WYNIKU PRZEPROWADZENIA POSTĘPOWANIA O UDZIELENIE ZAMÓWIENIA PUBLICZNEGO PROWADZONEGO W TRYBIE PRZETARGU NIEOGRANICZONEGO - ZNAK: SKMMU.086.25.19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dniu … … 2019 roku w Gdyni pomiędzy :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1/ </w:t>
      </w:r>
      <w:r w:rsidRPr="005912B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81-002 Gdynia, ul. Morska </w:t>
      </w:r>
      <w:smartTag w:uri="urn:schemas-microsoft-com:office:smarttags" w:element="metricconverter">
        <w:smartTagPr>
          <w:attr w:name="ProductID" w:val="350 a"/>
        </w:smartTagPr>
        <w:r w:rsidRPr="005912B2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192488478, Kapitał Zakładowy 165 919 000,00 zł reprezentowaną przez: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ZAMAWIAJĄCYM, a: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2/ </w:t>
      </w:r>
      <w:r w:rsidRPr="005912B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…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…, ul. …, zarejestrowaną w rejestrze przedsiębiorców prowadzonym przez Sąd Rejonowy …, … Wydział Gospodarczy Krajowego Rejestru Sądowego pod numerem KRS …, NIP …, Regon …, Kapitał Zakładowy … zł reprezentowaną przez: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..................................................... – ................................................ 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 – ..............................................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dalej WYKONAWCĄ lub zwanymi dalej łącznie STRONAMI,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zleca a WYKONAWCA przyjmuje do wykonania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 usługę polegającą na remoncie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kanalizacji sanitarnej w drodze nr 2 na terenie stacji Gdynia Cisowa Postojowa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. </w:t>
      </w:r>
      <w:r w:rsidRPr="005912B2">
        <w:rPr>
          <w:rFonts w:ascii="Times New Roman" w:eastAsia="Times New Roman" w:hAnsi="Times New Roman" w:cs="Times New Roman"/>
          <w:lang w:eastAsia="pl-PL"/>
        </w:rPr>
        <w:t>Szczegółowy opis przedmiotu Umowy zawiera Opis przedmiotu Zamówienia (OPZ) stanowiący Załącznik nr 1 do niniejszej Umowy</w:t>
      </w:r>
      <w:r>
        <w:rPr>
          <w:rFonts w:ascii="Times New Roman" w:eastAsia="Times New Roman" w:hAnsi="Times New Roman" w:cs="Times New Roman"/>
          <w:lang w:eastAsia="pl-PL"/>
        </w:rPr>
        <w:t xml:space="preserve"> i kosztorys ofertowy złożony wraz z ofertą.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§2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Termin realizacji przedmiotu Umowy – </w:t>
      </w:r>
      <w:r>
        <w:rPr>
          <w:rFonts w:ascii="Times New Roman" w:eastAsia="Times New Roman" w:hAnsi="Times New Roman" w:cs="Times New Roman"/>
          <w:lang w:eastAsia="pl-PL"/>
        </w:rPr>
        <w:t>45 dni od zawarcia Umowy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§3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Za prawidłowe, zgodne z Umową wykonanie całości przedmiotu Umowy STRONY ustalają wynagrodzenie ryczałtowe WYKONAWCY w wysokości 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… zł netto (słownie: … zł, …/100), 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plus należny podatek VAT naliczony zgodnie z obowiązującym prawem zgodnie z Ofertą Wykonawcy stanowiącą Załącznik nr 2 do niniejszej Umowy. Powyższe wynagrodzenie obejmuje wszelkie koszty towarzyszące pośrednio lub bezpośrednio wykonaniu Umowy. 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lastRenderedPageBreak/>
        <w:t>Do wykonania przedmiotu Umowy użyte zostaną fabrycznie nowe materiały własne WYKONAWCY. Koszt tych materiałów wchodzi w skład wynagrodzenia wskazanego w ust.1.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STRONY postanawiają, że rozliczenie za przedmiot Umowy nastąpi przelewem na konto  WYKONAWCY w terminie </w:t>
      </w:r>
      <w:r>
        <w:rPr>
          <w:rFonts w:ascii="Times New Roman" w:eastAsia="Times New Roman" w:hAnsi="Times New Roman" w:cs="Times New Roman"/>
          <w:lang w:eastAsia="pl-PL"/>
        </w:rPr>
        <w:t>30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 dni od daty otrzymania przez ZAMAWIAJĄCEGO prawidłowo wystawionej faktury.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po zakończeniu robót wystawi fakturę na podstawie protokołu technicznego odbioru</w:t>
      </w:r>
      <w:r>
        <w:rPr>
          <w:rFonts w:ascii="Times New Roman" w:eastAsia="Times New Roman" w:hAnsi="Times New Roman" w:cs="Times New Roman"/>
          <w:lang w:eastAsia="pl-PL"/>
        </w:rPr>
        <w:t xml:space="preserve"> bez wad i usterek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 dzień zapłaty uważa się dzień obciążenia rachunku bankowego ZAMAWIAJĄCEGO.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Uchybienie terminu zapłaty przez ZAMAWIAJĄCEGO uprawnia WYKONAWCĘ do naliczenia odsetek wynikających z ustawy.</w:t>
      </w:r>
    </w:p>
    <w:p w:rsidR="003F7C2B" w:rsidRPr="005912B2" w:rsidRDefault="003F7C2B" w:rsidP="003F7C2B">
      <w:pPr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STRONY oświadczają, iż posiadają następujące rachunki bankowe:</w:t>
      </w:r>
    </w:p>
    <w:p w:rsidR="003F7C2B" w:rsidRPr="005912B2" w:rsidRDefault="003F7C2B" w:rsidP="003F7C2B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WYKONAWCA – </w:t>
      </w:r>
      <w:r w:rsidRPr="005912B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……………………………………………..</w:t>
      </w:r>
    </w:p>
    <w:p w:rsidR="003F7C2B" w:rsidRPr="005912B2" w:rsidRDefault="003F7C2B" w:rsidP="003F7C2B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– BGK 88 1130 1121 0080 0116 9520 0008.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§4</w:t>
      </w:r>
    </w:p>
    <w:p w:rsidR="003F7C2B" w:rsidRPr="005912B2" w:rsidRDefault="003F7C2B" w:rsidP="003F7C2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nie przewiduje możliwości udzielania zaliczek.</w:t>
      </w:r>
    </w:p>
    <w:p w:rsidR="003F7C2B" w:rsidRPr="005912B2" w:rsidRDefault="003F7C2B" w:rsidP="003F7C2B">
      <w:pPr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ZAMAWIAJĄCY nie przewiduje indeksacji cen.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§5</w:t>
      </w:r>
    </w:p>
    <w:p w:rsidR="003F7C2B" w:rsidRPr="005912B2" w:rsidRDefault="003F7C2B" w:rsidP="003F7C2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 obowiązków ZAMAWIAJĄCEGO należy:</w:t>
      </w:r>
    </w:p>
    <w:p w:rsidR="003F7C2B" w:rsidRPr="005912B2" w:rsidRDefault="003F7C2B" w:rsidP="003F7C2B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przekazanie WYKONAWCY terenu prac w obustronnie uzgodnionym terminie;</w:t>
      </w:r>
    </w:p>
    <w:p w:rsidR="003F7C2B" w:rsidRDefault="003F7C2B" w:rsidP="003F7C2B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dokonanie odbioru wykonanych prac w terminie, o którym mowa w §8 ust. 2 Umowy;</w:t>
      </w:r>
    </w:p>
    <w:p w:rsidR="003F7C2B" w:rsidRPr="005912B2" w:rsidRDefault="003F7C2B" w:rsidP="003F7C2B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przekazanie informacji o zagrożeniach występujących na terenie zarządzanym przez PKP SKM;</w:t>
      </w:r>
    </w:p>
    <w:p w:rsidR="003F7C2B" w:rsidRPr="005912B2" w:rsidRDefault="003F7C2B" w:rsidP="003F7C2B">
      <w:pPr>
        <w:numPr>
          <w:ilvl w:val="0"/>
          <w:numId w:val="16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Do obowiązków WYKONAWCY należy:</w:t>
      </w:r>
    </w:p>
    <w:p w:rsidR="003F7C2B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wykonanie przedmiotu Umowy zgodnie z zasadami wiedzy technicznej, sztuką budowlaną i obowiązującymi przepisami,</w:t>
      </w:r>
    </w:p>
    <w:p w:rsidR="003F7C2B" w:rsidRPr="00652DA8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52DA8">
        <w:rPr>
          <w:rFonts w:ascii="Times New Roman" w:eastAsia="Times New Roman" w:hAnsi="Times New Roman" w:cs="Times New Roman"/>
          <w:lang w:eastAsia="pl-PL"/>
        </w:rPr>
        <w:t>odpowiednie zabez</w:t>
      </w:r>
      <w:r w:rsidRPr="0046780C">
        <w:rPr>
          <w:rFonts w:ascii="Times New Roman" w:eastAsia="Times New Roman" w:hAnsi="Times New Roman" w:cs="Times New Roman"/>
          <w:lang w:eastAsia="pl-PL"/>
        </w:rPr>
        <w:t>pieczenie terenu prac, uwzględniając specyfikę terenu otaczającego, jak również zapewnienie możli</w:t>
      </w:r>
      <w:r w:rsidRPr="00652DA8">
        <w:rPr>
          <w:rFonts w:ascii="Times New Roman" w:eastAsia="Times New Roman" w:hAnsi="Times New Roman" w:cs="Times New Roman"/>
          <w:lang w:eastAsia="pl-PL"/>
        </w:rPr>
        <w:t xml:space="preserve">wie ciągłości poruszania się po drodze wewnątrzzakładowej nr 2 na terenie Gdynia Cisowa Postojowa </w:t>
      </w:r>
    </w:p>
    <w:p w:rsidR="003F7C2B" w:rsidRPr="005912B2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zapewnienie należytej jakości i ilości robót oraz materiałów mając na względzie profesjonalny charakter działalności gospodarczej WYKONAWCY,</w:t>
      </w:r>
    </w:p>
    <w:p w:rsidR="003F7C2B" w:rsidRPr="005912B2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przestrzeganie przepisów bezpieczeństwa i higieny pracy oraz przeciwpożarowych, </w:t>
      </w:r>
    </w:p>
    <w:p w:rsidR="003F7C2B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przedstawienie harmonogramu </w:t>
      </w:r>
      <w:r>
        <w:rPr>
          <w:rFonts w:ascii="Times New Roman" w:eastAsia="Times New Roman" w:hAnsi="Times New Roman" w:cs="Times New Roman"/>
          <w:lang w:eastAsia="pl-PL"/>
        </w:rPr>
        <w:t xml:space="preserve">rzeczowo – finansowego </w:t>
      </w:r>
      <w:r w:rsidRPr="005912B2">
        <w:rPr>
          <w:rFonts w:ascii="Times New Roman" w:eastAsia="Times New Roman" w:hAnsi="Times New Roman" w:cs="Times New Roman"/>
          <w:lang w:eastAsia="pl-PL"/>
        </w:rPr>
        <w:t>robót przed rozpoczęciem prac</w:t>
      </w:r>
      <w:r>
        <w:rPr>
          <w:rFonts w:ascii="Times New Roman" w:eastAsia="Times New Roman" w:hAnsi="Times New Roman" w:cs="Times New Roman"/>
          <w:lang w:eastAsia="pl-PL"/>
        </w:rPr>
        <w:t xml:space="preserve"> do akceptacji Zamawiającego</w:t>
      </w:r>
      <w:r w:rsidRPr="005912B2">
        <w:rPr>
          <w:rFonts w:ascii="Times New Roman" w:eastAsia="Times New Roman" w:hAnsi="Times New Roman" w:cs="Times New Roman"/>
          <w:lang w:eastAsia="pl-PL"/>
        </w:rPr>
        <w:t>.</w:t>
      </w:r>
    </w:p>
    <w:p w:rsidR="003F7C2B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przedłożenie Zamawiającemu listy pracowników prowadzących prace na terenie Gdynia Cisowa Postojowa;</w:t>
      </w:r>
    </w:p>
    <w:p w:rsidR="003F7C2B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46504">
        <w:rPr>
          <w:rFonts w:ascii="Times New Roman" w:eastAsia="Times New Roman" w:hAnsi="Times New Roman" w:cs="Times New Roman"/>
          <w:lang w:eastAsia="pl-PL"/>
        </w:rPr>
        <w:t>Wykonawca jest wytwórcą odpadów powstałych podczas wykonywania prac w rozumieniu przepisów o ochronie środowiska i odpadach, materiały na własny koszt Wykonawca zutylizuje i wywiezie poza teren Zamawiającego;</w:t>
      </w:r>
    </w:p>
    <w:p w:rsidR="003F7C2B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Terminowe wykonanie prac stanowiących przedmiot Umowy;</w:t>
      </w:r>
    </w:p>
    <w:p w:rsidR="003F7C2B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Doprowadzenie do należytego stanu i porządku terenu prac po ich zakończeniu;</w:t>
      </w:r>
    </w:p>
    <w:p w:rsidR="003F7C2B" w:rsidRPr="005912B2" w:rsidRDefault="003F7C2B" w:rsidP="003F7C2B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przedkładanie do Zamawiającego kart materiałowych elementów i materiałów przed wbudowaniem do akceptacji przez Zamawiającego, stanowiących zgodę na wbudowanie materiału</w:t>
      </w:r>
    </w:p>
    <w:p w:rsidR="003F7C2B" w:rsidRPr="005912B2" w:rsidRDefault="003F7C2B" w:rsidP="003F7C2B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3.  Zmiana harmonogramu może nastąpić tylko za pisemną zgodą ZAMAWIAJĄCEGO, pod rygorem</w:t>
      </w:r>
    </w:p>
    <w:p w:rsidR="003F7C2B" w:rsidRPr="005912B2" w:rsidRDefault="003F7C2B" w:rsidP="003F7C2B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     nieważności, wyrażoną na pisemny wniosek WYKONAWCY.</w:t>
      </w:r>
    </w:p>
    <w:p w:rsidR="003F7C2B" w:rsidRDefault="003F7C2B" w:rsidP="003F7C2B">
      <w:p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4. </w:t>
      </w:r>
      <w:r w:rsidRPr="005912B2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oświadcza, że prace związane z realizacją Umowy będą wykonywać pracownicy posiadający stosowne uprawnienia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sanitarne</w:t>
      </w:r>
      <w:r w:rsidRPr="005912B2">
        <w:rPr>
          <w:rFonts w:ascii="Times New Roman" w:eastAsia="Times New Roman" w:hAnsi="Times New Roman" w:cs="Times New Roman"/>
          <w:color w:val="000000"/>
          <w:lang w:eastAsia="pl-PL"/>
        </w:rPr>
        <w:t>, przeszkoleni oraz dopuszczeni do pracy na obszarze kolejowym. WYKONAWCA zobowiązuje się, na żądanie ZAMAWIAJĄCEGO, do przedłożenia ZAMAWIAJĄCEMU dokumentów poświadczających uprawnienia, o których mowa powyżej. WYKONAWCA przyjmuje do wiadomości, że prace będą prowadzone w rejonie czynnych torów kolejowych.</w:t>
      </w:r>
    </w:p>
    <w:p w:rsidR="003F7C2B" w:rsidRDefault="003F7C2B" w:rsidP="003F7C2B">
      <w:pPr>
        <w:spacing w:after="0" w:line="360" w:lineRule="auto"/>
        <w:ind w:left="360" w:hanging="360"/>
        <w:jc w:val="both"/>
        <w:rPr>
          <w:rStyle w:val="Odwoaniedokomentarza"/>
          <w:rFonts w:ascii="Times New Roman" w:hAnsi="Times New Roman" w:cs="Times New Roman"/>
          <w:sz w:val="22"/>
          <w:szCs w:val="22"/>
        </w:rPr>
      </w:pPr>
      <w:r w:rsidRPr="0046780C">
        <w:rPr>
          <w:rFonts w:ascii="Times New Roman" w:eastAsia="Times New Roman" w:hAnsi="Times New Roman" w:cs="Times New Roman"/>
          <w:color w:val="000000"/>
          <w:lang w:eastAsia="pl-PL"/>
        </w:rPr>
        <w:t>5.</w:t>
      </w:r>
      <w:r w:rsidRPr="000C43A1">
        <w:rPr>
          <w:rStyle w:val="Odwoaniedokomentarza"/>
          <w:rFonts w:ascii="Times New Roman" w:hAnsi="Times New Roman" w:cs="Times New Roman"/>
          <w:sz w:val="22"/>
          <w:szCs w:val="22"/>
        </w:rPr>
        <w:t xml:space="preserve"> Wykonawca, od protokolarnego przejęcia terenu prac do chw</w:t>
      </w:r>
      <w:r>
        <w:rPr>
          <w:rStyle w:val="Odwoaniedokomentarza"/>
          <w:rFonts w:ascii="Times New Roman" w:hAnsi="Times New Roman" w:cs="Times New Roman"/>
          <w:sz w:val="22"/>
          <w:szCs w:val="22"/>
        </w:rPr>
        <w:t>i</w:t>
      </w:r>
      <w:r w:rsidRPr="000C43A1">
        <w:rPr>
          <w:rStyle w:val="Odwoaniedokomentarza"/>
          <w:rFonts w:ascii="Times New Roman" w:hAnsi="Times New Roman" w:cs="Times New Roman"/>
          <w:sz w:val="22"/>
          <w:szCs w:val="22"/>
        </w:rPr>
        <w:t>li jego</w:t>
      </w:r>
      <w:r>
        <w:rPr>
          <w:rStyle w:val="Odwoaniedokomentarza"/>
          <w:rFonts w:ascii="Times New Roman" w:hAnsi="Times New Roman" w:cs="Times New Roman"/>
          <w:sz w:val="22"/>
          <w:szCs w:val="22"/>
        </w:rPr>
        <w:t xml:space="preserve"> oddania, ponosi pełną odpowiedzialność na zasadach ogólnych za szkody i inne negatywne następstwa prowadzonych prac wynikłe na tym terenie.</w:t>
      </w:r>
      <w:r w:rsidRPr="000C43A1">
        <w:rPr>
          <w:rStyle w:val="Odwoaniedokomentarza"/>
          <w:rFonts w:ascii="Times New Roman" w:hAnsi="Times New Roman" w:cs="Times New Roman"/>
          <w:sz w:val="22"/>
          <w:szCs w:val="22"/>
        </w:rPr>
        <w:t xml:space="preserve"> </w:t>
      </w:r>
    </w:p>
    <w:p w:rsidR="003F7C2B" w:rsidRPr="000C43A1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6. Wykonawca ponosi pełną odpowiedzialność cywilnoprawną i finansową za skutki i następstwa awarii powstałych w trakcie prac, w okresie gwarancyjnym lub rękojmi, spowodowanych niewłaściwą jakością wykonywanych prac, w tym za zastosowanie niewłaściwych materiałów (wady materiałowe) i niewłaściwych technologii. Oraz niezwłocznie usunie awarie instalacji, które spowodował.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§6</w:t>
      </w:r>
    </w:p>
    <w:p w:rsidR="003F7C2B" w:rsidRPr="005912B2" w:rsidRDefault="003F7C2B" w:rsidP="003F7C2B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Przedstawicielem ze strony ZAMAWIAJĄCEGO w ramach realizacji niniejszej Umowy jest p. </w:t>
      </w:r>
      <w:r>
        <w:rPr>
          <w:rFonts w:ascii="Times New Roman" w:eastAsia="Times New Roman" w:hAnsi="Times New Roman" w:cs="Times New Roman"/>
          <w:lang w:eastAsia="pl-PL"/>
        </w:rPr>
        <w:t>Weronika Jewsienia</w:t>
      </w:r>
      <w:r w:rsidRPr="005912B2">
        <w:rPr>
          <w:rFonts w:ascii="Times New Roman" w:eastAsia="Times New Roman" w:hAnsi="Times New Roman" w:cs="Times New Roman"/>
          <w:lang w:eastAsia="pl-PL"/>
        </w:rPr>
        <w:t>, tel.</w:t>
      </w:r>
      <w:r>
        <w:rPr>
          <w:rFonts w:ascii="Times New Roman" w:eastAsia="Times New Roman" w:hAnsi="Times New Roman" w:cs="Times New Roman"/>
          <w:lang w:eastAsia="pl-PL"/>
        </w:rPr>
        <w:t xml:space="preserve"> 604-773-186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, email: </w:t>
      </w:r>
      <w:r>
        <w:rPr>
          <w:rFonts w:ascii="Times New Roman" w:eastAsia="Times New Roman" w:hAnsi="Times New Roman" w:cs="Times New Roman"/>
          <w:lang w:eastAsia="pl-PL"/>
        </w:rPr>
        <w:t>wjewsienia</w:t>
      </w:r>
      <w:r w:rsidRPr="005912B2">
        <w:rPr>
          <w:rFonts w:ascii="Times New Roman" w:eastAsia="Times New Roman" w:hAnsi="Times New Roman" w:cs="Times New Roman"/>
          <w:lang w:eastAsia="pl-PL"/>
        </w:rPr>
        <w:t>@skm.pkp.pl.</w:t>
      </w:r>
    </w:p>
    <w:p w:rsidR="003F7C2B" w:rsidRPr="005912B2" w:rsidRDefault="003F7C2B" w:rsidP="003F7C2B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Przedstawicielem ze strony WYKONAWCY w ramach realizacji niniejszej Umowy jest p. ………………………………, tel. ………………………, email: …………………………………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§7</w:t>
      </w:r>
    </w:p>
    <w:p w:rsidR="003F7C2B" w:rsidRPr="005912B2" w:rsidRDefault="003F7C2B" w:rsidP="003F7C2B">
      <w:pPr>
        <w:numPr>
          <w:ilvl w:val="0"/>
          <w:numId w:val="19"/>
        </w:numPr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zwolniony będzie z dotrzymania umownego terminu prac wyłącznie w przypadkach:</w:t>
      </w:r>
    </w:p>
    <w:p w:rsidR="003F7C2B" w:rsidRPr="005912B2" w:rsidRDefault="003F7C2B" w:rsidP="003F7C2B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niedotrzymania przez ZAMAWIAJĄCEGO warunków Umowy mających wpływ na termin wykonania prac;</w:t>
      </w:r>
    </w:p>
    <w:p w:rsidR="003F7C2B" w:rsidRPr="005912B2" w:rsidRDefault="003F7C2B" w:rsidP="003F7C2B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ewentualnego zlecenia przez ZAMAWIAJĄCEGO robót dodatkowych lub zamiennych w trakcie wykonania prac będących przedmiotem niniejszej Umowy, mających wpływ na realizacje usługi i niezbędnych do prawidłowego wykonania usługi.</w:t>
      </w:r>
    </w:p>
    <w:p w:rsidR="003F7C2B" w:rsidRPr="005912B2" w:rsidRDefault="003F7C2B" w:rsidP="003F7C2B">
      <w:pPr>
        <w:numPr>
          <w:ilvl w:val="1"/>
          <w:numId w:val="20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Ustalenie nowego terminu wykonania prac wymaga sporządzenia stosownego aneksu do Umowy.</w:t>
      </w:r>
    </w:p>
    <w:p w:rsidR="003F7C2B" w:rsidRDefault="003F7C2B" w:rsidP="003F7C2B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</w:p>
    <w:p w:rsidR="003F7C2B" w:rsidRPr="005912B2" w:rsidRDefault="003F7C2B" w:rsidP="003F7C2B">
      <w:pPr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§8</w:t>
      </w:r>
    </w:p>
    <w:p w:rsidR="003F7C2B" w:rsidRPr="005912B2" w:rsidRDefault="003F7C2B" w:rsidP="003F7C2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lastRenderedPageBreak/>
        <w:t>WYKONAWCA zgłosi ZAMAWIAJĄCEMU gotowość do odbioru pisemnie, najpóźniej do upływu terminu wskazanego w §2. Termin ten uważać się będzie za zachowany, jeżeli ZAMAWIAJĄCY dokona odbioru przedmiotu Umowy.</w:t>
      </w:r>
    </w:p>
    <w:p w:rsidR="003F7C2B" w:rsidRPr="005912B2" w:rsidRDefault="003F7C2B" w:rsidP="003F7C2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ciągu 7 (słownie: siedmiu) dni od daty zawiadomienia ZAMAWIAJĄCEGO przez  WYKONAWCĘ o gotowości do odbioru ZAMAWIAJĄCY wyznaczy jego termin i rozpocznie odbiór.</w:t>
      </w:r>
    </w:p>
    <w:p w:rsidR="003F7C2B" w:rsidRPr="005912B2" w:rsidRDefault="003F7C2B" w:rsidP="003F7C2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Jeśli w czasie czynności odbioru stwierdzone zostaną wady, ZAMAWIAJĄCEMU przysługują następujące uprawnienia:</w:t>
      </w:r>
    </w:p>
    <w:p w:rsidR="003F7C2B" w:rsidRPr="005912B2" w:rsidRDefault="003F7C2B" w:rsidP="003F7C2B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gdy wady nie nadają się do usunięcia: jeżeli nie uniemożliwiają one użytkowania przedmiotu odbioru zgodnie z przeznaczeniem ZAMAWIAJĄCEGO może odpowiednio obniżyć wynagrodzenie, </w:t>
      </w:r>
    </w:p>
    <w:p w:rsidR="003F7C2B" w:rsidRPr="005912B2" w:rsidRDefault="003F7C2B" w:rsidP="003F7C2B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912B2">
        <w:rPr>
          <w:rFonts w:ascii="Times New Roman" w:eastAsia="Times New Roman" w:hAnsi="Times New Roman" w:cs="Times New Roman"/>
          <w:color w:val="000000"/>
          <w:lang w:eastAsia="pl-PL"/>
        </w:rPr>
        <w:t>jeżeli wada uniemożliwia użytkowanie zgodnie z przeznaczeniem, ZAMAWIAJĄCY może żądać wykonania przedmiotu odbioru po raz kolejny, bez względu na wysokość związanych z tym kosztów, które będą obciążać w całości WYKONAWCĘ,</w:t>
      </w:r>
    </w:p>
    <w:p w:rsidR="003F7C2B" w:rsidRPr="005912B2" w:rsidRDefault="003F7C2B" w:rsidP="003F7C2B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gdy wady nadają się do usunięcia, WYKONAWCA wymieni wadliwy element w terminie 7 (słownie: siedmiu) dni od zgłoszenia przez ZAMAWIAJĄCEGO wady.</w:t>
      </w:r>
    </w:p>
    <w:p w:rsidR="003F7C2B" w:rsidRPr="005912B2" w:rsidRDefault="003F7C2B" w:rsidP="003F7C2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 czynności odbioru spisany zostanie protokół zawierający wszelkie ustalenia dokonane w toku odbioru oraz terminy wyznaczone do usunięcia stwierdzonych wad – według wzoru stanowiącego Załącznik nr 3 do niniejszej Umowy.</w:t>
      </w:r>
    </w:p>
    <w:p w:rsidR="003F7C2B" w:rsidRPr="006D2528" w:rsidRDefault="003F7C2B" w:rsidP="003F7C2B">
      <w:pPr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zawiadomi ZAMAWIAJĄCEGO o usunięciu wad oraz zgłosi gotowość do ponownego odbioru.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§9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STRONY na podstawie art. 483 §1 Kodeksu cywilnego i 473 §1 Kodeksu cywilnego, ustanawiają odpowiedzialność za niewykonanie lub nienależyte wykonanie zobowiązań umownych w formie kar umownych w następujących przypadkach i wysokościach o ile nie będzie to wynikało z działania siły wyższej:</w:t>
      </w:r>
    </w:p>
    <w:p w:rsidR="003F7C2B" w:rsidRPr="005912B2" w:rsidRDefault="003F7C2B" w:rsidP="003F7C2B">
      <w:pPr>
        <w:numPr>
          <w:ilvl w:val="0"/>
          <w:numId w:val="23"/>
        </w:numPr>
        <w:tabs>
          <w:tab w:val="left" w:pos="540"/>
          <w:tab w:val="left" w:pos="900"/>
        </w:tabs>
        <w:spacing w:after="0" w:line="360" w:lineRule="auto"/>
        <w:ind w:hanging="1184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zapłaci ZAMAWIAJĄCEMU kary umowne:</w:t>
      </w:r>
    </w:p>
    <w:p w:rsidR="003F7C2B" w:rsidRPr="005912B2" w:rsidRDefault="003F7C2B" w:rsidP="003F7C2B">
      <w:pPr>
        <w:numPr>
          <w:ilvl w:val="0"/>
          <w:numId w:val="24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 odstąpienie od Umowy z przyczyn leżących po stronie WYKONAWCY w wysokości 15 % wynagrodzenia umownego netto, określonego w §3 ust. 1 Umowy;</w:t>
      </w:r>
    </w:p>
    <w:p w:rsidR="003F7C2B" w:rsidRPr="005912B2" w:rsidRDefault="003F7C2B" w:rsidP="003F7C2B">
      <w:pPr>
        <w:numPr>
          <w:ilvl w:val="0"/>
          <w:numId w:val="24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za opóźnienie w wykonaniu przedmiotu Umowy w stosunku do terminu określonego w §2, w wysokości 1% wynagrodzenia umownego netto określonego w §3 ust. 1 Umowy za każdy dzień opóźnienia;</w:t>
      </w:r>
    </w:p>
    <w:p w:rsidR="003F7C2B" w:rsidRPr="005912B2" w:rsidRDefault="003F7C2B" w:rsidP="003F7C2B">
      <w:pPr>
        <w:numPr>
          <w:ilvl w:val="0"/>
          <w:numId w:val="24"/>
        </w:numPr>
        <w:tabs>
          <w:tab w:val="num" w:pos="1080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 xml:space="preserve">w przypadku wad jakościowych zrealizowanych robót w wysokości 0,5% wynagrodzenia umownego netto określonego w §3 ust. 1 Umowy za każdy dzień opóźnienia w usunięciu wady. </w:t>
      </w:r>
    </w:p>
    <w:p w:rsidR="003F7C2B" w:rsidRPr="005912B2" w:rsidRDefault="003F7C2B" w:rsidP="003F7C2B">
      <w:pPr>
        <w:numPr>
          <w:ilvl w:val="0"/>
          <w:numId w:val="23"/>
        </w:numPr>
        <w:tabs>
          <w:tab w:val="num" w:pos="540"/>
        </w:tabs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Łączna wysokość naliczonych kar umownych nie może przekroczyć kwoty stanowiącej 60% wynagrodzenia netto Umowy określonego w §3 ust. 1.</w:t>
      </w:r>
      <w:r>
        <w:rPr>
          <w:rFonts w:ascii="Times New Roman" w:eastAsia="Times New Roman" w:hAnsi="Times New Roman" w:cs="Times New Roman"/>
          <w:lang w:eastAsia="pl-PL"/>
        </w:rPr>
        <w:t xml:space="preserve"> Jeżeli wysokość szkody przewyższy wysokość naliczonych kar umownych ZAMAWIAJĄCY ma prawo dochodzenia odszkodowania uzupełniającego na zasadach ogólnych.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lastRenderedPageBreak/>
        <w:t>§10</w:t>
      </w:r>
    </w:p>
    <w:p w:rsidR="003F7C2B" w:rsidRPr="005912B2" w:rsidRDefault="003F7C2B" w:rsidP="003F7C2B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</w:t>
      </w:r>
      <w:r w:rsidRPr="005912B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udziela ZAMAWIAJĄCEMU </w:t>
      </w:r>
      <w:r>
        <w:rPr>
          <w:rFonts w:ascii="Times New Roman" w:eastAsia="Times New Roman" w:hAnsi="Times New Roman" w:cs="Times New Roman"/>
          <w:lang w:eastAsia="pl-PL"/>
        </w:rPr>
        <w:t>36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 (słownie: </w:t>
      </w:r>
      <w:r>
        <w:rPr>
          <w:rFonts w:ascii="Times New Roman" w:eastAsia="Times New Roman" w:hAnsi="Times New Roman" w:cs="Times New Roman"/>
          <w:lang w:eastAsia="pl-PL"/>
        </w:rPr>
        <w:t>trzydzieści sześć</w:t>
      </w:r>
      <w:r w:rsidRPr="005912B2">
        <w:rPr>
          <w:rFonts w:ascii="Times New Roman" w:eastAsia="Times New Roman" w:hAnsi="Times New Roman" w:cs="Times New Roman"/>
          <w:lang w:eastAsia="pl-PL"/>
        </w:rPr>
        <w:t xml:space="preserve">) miesięcy gwarancji na zastosowane </w:t>
      </w:r>
      <w:r>
        <w:rPr>
          <w:rFonts w:ascii="Times New Roman" w:eastAsia="Times New Roman" w:hAnsi="Times New Roman" w:cs="Times New Roman"/>
          <w:lang w:eastAsia="pl-PL"/>
        </w:rPr>
        <w:t xml:space="preserve">materiały i </w:t>
      </w:r>
      <w:r w:rsidRPr="005912B2">
        <w:rPr>
          <w:rFonts w:ascii="Times New Roman" w:eastAsia="Times New Roman" w:hAnsi="Times New Roman" w:cs="Times New Roman"/>
          <w:lang w:eastAsia="pl-PL"/>
        </w:rPr>
        <w:t>na wykonaną usługę. Bieg terminu gwarancji rozpoczyna się od daty podpisania przez obie STRONY protokołu odbioru końcowego przedmiotu Umowy bez wad i usterek i przekazania go do eksploatacji.</w:t>
      </w:r>
    </w:p>
    <w:p w:rsidR="003F7C2B" w:rsidRPr="005912B2" w:rsidRDefault="003F7C2B" w:rsidP="003F7C2B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3F7C2B" w:rsidRPr="005912B2" w:rsidRDefault="003F7C2B" w:rsidP="003F7C2B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:rsidR="003F7C2B" w:rsidRPr="005912B2" w:rsidRDefault="003F7C2B" w:rsidP="003F7C2B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3F7C2B" w:rsidRPr="005912B2" w:rsidRDefault="003F7C2B" w:rsidP="003F7C2B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Termin gwarancji wskazany w ust. 1 uważa się za zachowany, jeżeli przed jego upływem ZAMAWIAJĄCY zgłosi wadę WYKONAWCY.</w:t>
      </w:r>
    </w:p>
    <w:p w:rsidR="003F7C2B" w:rsidRPr="006D2528" w:rsidRDefault="003F7C2B" w:rsidP="003F7C2B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Gwarancja nie wyłącza, nie ogranicza, ani nie zawiesza uprawnień ZAMAWIAJĄCEGO wynikających z przepisów o rękojmi za wady.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§11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6 ust. 2 Umowy.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 xml:space="preserve">2.  Siedziba administratora: ul. Morska 350A, 81-002 Gdynia. Dane kontaktowe inspektora danych osobowych powołanego przez ZAMAWIAJĄCEGO: adres e-mail: </w:t>
      </w:r>
      <w:hyperlink r:id="rId9" w:history="1">
        <w:r w:rsidRPr="005912B2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daneosobowe@skm.pkp.pl</w:t>
        </w:r>
      </w:hyperlink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6.  Dane osobowe, o których mowa w ust. 1 będą przetwarzane przez okres </w:t>
      </w:r>
      <w:r>
        <w:rPr>
          <w:rFonts w:ascii="Times New Roman" w:eastAsia="Times New Roman" w:hAnsi="Times New Roman" w:cs="Times New Roman"/>
          <w:bCs/>
          <w:lang w:eastAsia="pl-PL"/>
        </w:rPr>
        <w:t>obowiązywania Umowy</w:t>
      </w:r>
      <w:r w:rsidRPr="005912B2">
        <w:rPr>
          <w:rFonts w:ascii="Times New Roman" w:eastAsia="Times New Roman" w:hAnsi="Times New Roman" w:cs="Times New Roman"/>
          <w:bCs/>
          <w:lang w:eastAsia="pl-PL"/>
        </w:rPr>
        <w:t>, chyba, że niezbędny będzie dłuższy okres przetwarzania np. z uwagi na obowiązki archiwizacyjne, dochodzenie roszczeń lub inne wymagane przepisami prawa powszechnie obowiązującego.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3F7C2B" w:rsidRPr="005912B2" w:rsidRDefault="003F7C2B" w:rsidP="003F7C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912B2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 1 o treści   niniejszego paragrafu.</w:t>
      </w:r>
    </w:p>
    <w:p w:rsidR="003F7C2B" w:rsidRPr="005912B2" w:rsidRDefault="003F7C2B" w:rsidP="003F7C2B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§12</w:t>
      </w:r>
    </w:p>
    <w:p w:rsidR="003F7C2B" w:rsidRPr="005912B2" w:rsidRDefault="003F7C2B" w:rsidP="003F7C2B">
      <w:pPr>
        <w:numPr>
          <w:ilvl w:val="1"/>
          <w:numId w:val="2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Prawa polskiego, a w szczególności Prawa budowlanego oraz Kodeksu cywilnego.</w:t>
      </w:r>
    </w:p>
    <w:p w:rsidR="003F7C2B" w:rsidRPr="005912B2" w:rsidRDefault="003F7C2B" w:rsidP="003F7C2B">
      <w:pPr>
        <w:numPr>
          <w:ilvl w:val="1"/>
          <w:numId w:val="2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WYKONAWCA nie może bez pisemnej zgody ZAMAWIAJĄCEGO, pod rygorem nieważności, przenieść praw i obowiązków wynikających z niniejszej Umowy na osoby trzecie.</w:t>
      </w:r>
    </w:p>
    <w:p w:rsidR="003F7C2B" w:rsidRPr="005912B2" w:rsidRDefault="003F7C2B" w:rsidP="003F7C2B">
      <w:pPr>
        <w:numPr>
          <w:ilvl w:val="1"/>
          <w:numId w:val="2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Zmiana postanowień zawartej Umowy może nastąpić za zgodą obu STRON wyrażoną na piśmie pod rygorem nieważności.</w:t>
      </w:r>
    </w:p>
    <w:p w:rsidR="003F7C2B" w:rsidRPr="005912B2" w:rsidRDefault="003F7C2B" w:rsidP="003F7C2B">
      <w:pPr>
        <w:numPr>
          <w:ilvl w:val="0"/>
          <w:numId w:val="26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3F7C2B" w:rsidRPr="005912B2" w:rsidRDefault="003F7C2B" w:rsidP="003F7C2B">
      <w:pPr>
        <w:numPr>
          <w:ilvl w:val="0"/>
          <w:numId w:val="26"/>
        </w:numPr>
        <w:spacing w:after="0" w:line="36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5912B2">
        <w:rPr>
          <w:rFonts w:ascii="Times New Roman" w:eastAsia="Times New Roman" w:hAnsi="Times New Roman" w:cs="Times New Roman"/>
          <w:lang w:eastAsia="pl-PL"/>
        </w:rPr>
        <w:t>Umowę niniejszą sporządzono w dwóch jednobrzmiących egzemplarzach, po jednym dla każdej ze STRON Umowy.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6.      Integralną część niniejszej umowy stanowią:</w:t>
      </w:r>
    </w:p>
    <w:p w:rsidR="003F7C2B" w:rsidRPr="005912B2" w:rsidRDefault="003F7C2B" w:rsidP="003F7C2B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1)   Opis Przedmiotu Zamówienia</w:t>
      </w:r>
    </w:p>
    <w:p w:rsidR="003F7C2B" w:rsidRPr="005912B2" w:rsidRDefault="003F7C2B" w:rsidP="003F7C2B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2) Oferta złożona przez WYKONAWCĘ w przetargu nieograniczonym - znak:     SKMMU.086.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.19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wraz z kosztorysem ofertowym wypełnionym na podstawie przedmiaru robót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;</w:t>
      </w:r>
    </w:p>
    <w:p w:rsidR="003F7C2B" w:rsidRPr="005912B2" w:rsidRDefault="003F7C2B" w:rsidP="003F7C2B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3)   Protokół technicznego odbioru</w:t>
      </w:r>
    </w:p>
    <w:p w:rsidR="003F7C2B" w:rsidRPr="005912B2" w:rsidRDefault="003F7C2B" w:rsidP="003F7C2B">
      <w:p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4)   Specyfikacja Istotnych Warunków Zamówienia dotycząca przetargu nieograniczonego - znak: SKMMU.086.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.19.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ZAMAWIAJĄCY     </w:t>
      </w:r>
    </w:p>
    <w:p w:rsidR="003F7C2B" w:rsidRPr="00B75D7A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FB05E5" w:rsidRDefault="003F7C2B" w:rsidP="003F7C2B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B05E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3</w:t>
      </w:r>
    </w:p>
    <w:p w:rsidR="003F7C2B" w:rsidRPr="00FB05E5" w:rsidRDefault="003F7C2B" w:rsidP="003F7C2B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:rsidR="003F7C2B" w:rsidRPr="00FB05E5" w:rsidRDefault="003F7C2B" w:rsidP="003F7C2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B05E5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</w:t>
      </w:r>
    </w:p>
    <w:p w:rsidR="003F7C2B" w:rsidRPr="00FB05E5" w:rsidRDefault="003F7C2B" w:rsidP="003F7C2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spisany w dniu ................................. 2019 r.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:rsidR="003F7C2B" w:rsidRPr="00FB05E5" w:rsidRDefault="003F7C2B" w:rsidP="003F7C2B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:rsidR="003F7C2B" w:rsidRPr="00FB05E5" w:rsidRDefault="003F7C2B" w:rsidP="003F7C2B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R</w:t>
      </w:r>
      <w:r>
        <w:rPr>
          <w:rFonts w:ascii="Times New Roman" w:eastAsia="Times New Roman" w:hAnsi="Times New Roman" w:cs="Times New Roman"/>
          <w:lang w:eastAsia="pl-PL"/>
        </w:rPr>
        <w:t>emont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rozpoczęto dnia ……………….. zakończono dnia ………………..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:rsidR="003F7C2B" w:rsidRPr="00FB05E5" w:rsidRDefault="003F7C2B" w:rsidP="003F7C2B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:rsidR="003F7C2B" w:rsidRPr="00FB05E5" w:rsidRDefault="003F7C2B" w:rsidP="003F7C2B">
      <w:pPr>
        <w:numPr>
          <w:ilvl w:val="2"/>
          <w:numId w:val="28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3F7C2B" w:rsidRPr="00FB05E5" w:rsidRDefault="003F7C2B" w:rsidP="003F7C2B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:rsidR="003F7C2B" w:rsidRPr="00FB05E5" w:rsidRDefault="003F7C2B" w:rsidP="003F7C2B">
      <w:pPr>
        <w:numPr>
          <w:ilvl w:val="1"/>
          <w:numId w:val="27"/>
        </w:numPr>
        <w:tabs>
          <w:tab w:val="num" w:pos="360"/>
        </w:tabs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</w:r>
      <w:r w:rsidRPr="00FB05E5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Komisja w składzie jw. po dokonaniu oględzin wykonan</w:t>
      </w:r>
      <w:r>
        <w:rPr>
          <w:rFonts w:ascii="Times New Roman" w:eastAsia="Times New Roman" w:hAnsi="Times New Roman" w:cs="Times New Roman"/>
          <w:lang w:eastAsia="pl-PL"/>
        </w:rPr>
        <w:t>ego remontu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stwierdza, że r</w:t>
      </w:r>
      <w:r>
        <w:rPr>
          <w:rFonts w:ascii="Times New Roman" w:eastAsia="Times New Roman" w:hAnsi="Times New Roman" w:cs="Times New Roman"/>
          <w:lang w:eastAsia="pl-PL"/>
        </w:rPr>
        <w:t>emont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wykonan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zostały zgodnie (niezgodnie) z zamówieniem, bez usterek (z usterkami). Po zapoznaniu się ze zrealizowanym zakresem r</w:t>
      </w:r>
      <w:r>
        <w:rPr>
          <w:rFonts w:ascii="Times New Roman" w:eastAsia="Times New Roman" w:hAnsi="Times New Roman" w:cs="Times New Roman"/>
          <w:lang w:eastAsia="pl-PL"/>
        </w:rPr>
        <w:t>emontu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Komisja uważa odbiór końcowy za dokonany i tym samym obiekt zdolny do użytkowania.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Na tym odbiór został zakończony, co członkowie Komisji stwierdzają przez podpisanie niniejszego protokołu.</w:t>
      </w:r>
    </w:p>
    <w:p w:rsidR="003F7C2B" w:rsidRPr="00FB05E5" w:rsidRDefault="003F7C2B" w:rsidP="003F7C2B">
      <w:pPr>
        <w:numPr>
          <w:ilvl w:val="0"/>
          <w:numId w:val="27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SKŁAD KOMISJI:</w:t>
      </w:r>
    </w:p>
    <w:p w:rsidR="003F7C2B" w:rsidRPr="00FB05E5" w:rsidRDefault="003F7C2B" w:rsidP="003F7C2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FB05E5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FB05E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FB05E5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:rsidR="003F7C2B" w:rsidRPr="00FB05E5" w:rsidRDefault="003F7C2B" w:rsidP="003F7C2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:rsidR="003F7C2B" w:rsidRPr="00FB05E5" w:rsidRDefault="003F7C2B" w:rsidP="003F7C2B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B05E5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F7C2B" w:rsidRPr="005912B2" w:rsidTr="0006484D">
        <w:tc>
          <w:tcPr>
            <w:tcW w:w="9212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OŚWIADCZENIE</w:t>
            </w:r>
          </w:p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3F7C2B" w:rsidRPr="005912B2" w:rsidRDefault="003F7C2B" w:rsidP="003F7C2B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publicznych.                                          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…..........................................., dnia …..............................</w:t>
      </w:r>
    </w:p>
    <w:p w:rsidR="003F7C2B" w:rsidRPr="005912B2" w:rsidRDefault="003F7C2B" w:rsidP="003F7C2B">
      <w:pPr>
        <w:spacing w:after="0" w:line="240" w:lineRule="auto"/>
        <w:ind w:firstLine="326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/ miejscowość/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/ pieczątka  nagłówkowa Wykonawcy /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znak: SKMMU.086.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.19.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3F7C2B" w:rsidRPr="005912B2" w:rsidRDefault="003F7C2B" w:rsidP="003F7C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3F7C2B" w:rsidRPr="005912B2" w:rsidRDefault="003F7C2B" w:rsidP="003F7C2B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3F7C2B" w:rsidRPr="005912B2" w:rsidRDefault="003F7C2B" w:rsidP="003F7C2B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3F7C2B" w:rsidRPr="005912B2" w:rsidRDefault="003F7C2B" w:rsidP="003F7C2B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3F7C2B" w:rsidRPr="005912B2" w:rsidRDefault="003F7C2B" w:rsidP="003F7C2B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3F7C2B" w:rsidRPr="005912B2" w:rsidRDefault="003F7C2B" w:rsidP="003F7C2B">
      <w:pPr>
        <w:spacing w:before="120"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F7C2B" w:rsidRPr="005912B2" w:rsidRDefault="003F7C2B" w:rsidP="003F7C2B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5912B2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</w:t>
      </w:r>
    </w:p>
    <w:p w:rsidR="003F7C2B" w:rsidRPr="005912B2" w:rsidRDefault="003F7C2B" w:rsidP="003F7C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/pieczątka i podpis osoby upoważnionej do składania oświadczeń w imieniu Wykonawcy/</w:t>
      </w: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F681A" wp14:editId="3E999419">
                <wp:simplePos x="0" y="0"/>
                <wp:positionH relativeFrom="column">
                  <wp:posOffset>4445</wp:posOffset>
                </wp:positionH>
                <wp:positionV relativeFrom="paragraph">
                  <wp:posOffset>211455</wp:posOffset>
                </wp:positionV>
                <wp:extent cx="6068695" cy="933450"/>
                <wp:effectExtent l="0" t="0" r="8255" b="0"/>
                <wp:wrapTight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C2B" w:rsidRDefault="003F7C2B" w:rsidP="003F7C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F7C2B" w:rsidRPr="00F8133A" w:rsidRDefault="003F7C2B" w:rsidP="003F7C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ZAŁĄCZNIK NUMER 4</w:t>
                            </w:r>
                          </w:p>
                          <w:p w:rsidR="003F7C2B" w:rsidRPr="00F8133A" w:rsidRDefault="003F7C2B" w:rsidP="003F7C2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813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DOŚWIADCZENIE</w:t>
                            </w:r>
                          </w:p>
                          <w:p w:rsidR="003F7C2B" w:rsidRDefault="003F7C2B" w:rsidP="003F7C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F7C2B" w:rsidRDefault="003F7C2B" w:rsidP="003F7C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F7C2B" w:rsidRDefault="003F7C2B" w:rsidP="003F7C2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F681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35pt;margin-top:16.65pt;width:477.8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">
                <v:textbox>
                  <w:txbxContent>
                    <w:p w:rsidR="003F7C2B" w:rsidRDefault="003F7C2B" w:rsidP="003F7C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F7C2B" w:rsidRPr="00F8133A" w:rsidRDefault="003F7C2B" w:rsidP="003F7C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ZAŁĄCZNIK NUMER 4</w:t>
                      </w:r>
                    </w:p>
                    <w:p w:rsidR="003F7C2B" w:rsidRPr="00F8133A" w:rsidRDefault="003F7C2B" w:rsidP="003F7C2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8133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DOŚWIADCZENIE</w:t>
                      </w:r>
                    </w:p>
                    <w:p w:rsidR="003F7C2B" w:rsidRDefault="003F7C2B" w:rsidP="003F7C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F7C2B" w:rsidRDefault="003F7C2B" w:rsidP="003F7C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F7C2B" w:rsidRDefault="003F7C2B" w:rsidP="003F7C2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Składając ofertę w przetargu nieograniczonym na wykonanie remontu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kanalizacji sanitarnej w drodze nr 2 na terenie stacji Gdynia Cisowa Postojowa 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– znak: SKMMU.086.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44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.19,</w:t>
      </w:r>
      <w:r w:rsidRPr="005912B2">
        <w:rPr>
          <w:rFonts w:ascii="Courier New" w:eastAsia="Times New Roman" w:hAnsi="Courier New" w:cs="Times New Roman"/>
          <w:sz w:val="20"/>
          <w:szCs w:val="20"/>
          <w:u w:val="single"/>
          <w:lang w:eastAsia="pl-PL"/>
        </w:rPr>
        <w:t xml:space="preserve"> 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oświadczamy, że reprezentowany przez nas podmiot zrealizował w ciągu ostatnich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5 </w:t>
      </w:r>
      <w:r w:rsidRPr="005912B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lat przed terminem składania ofert następujące zamówienia: </w:t>
      </w: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3F7C2B" w:rsidRPr="005912B2" w:rsidTr="0006484D">
        <w:trPr>
          <w:cantSplit/>
        </w:trPr>
        <w:tc>
          <w:tcPr>
            <w:tcW w:w="1870" w:type="dxa"/>
            <w:vMerge w:val="restart"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870" w:type="dxa"/>
            <w:vMerge w:val="restart"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(zgodnie z pkt 2.5 ppkt 5 SIWZ)</w:t>
            </w:r>
          </w:p>
        </w:tc>
        <w:tc>
          <w:tcPr>
            <w:tcW w:w="2070" w:type="dxa"/>
            <w:vMerge w:val="restart"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</w:t>
            </w:r>
          </w:p>
        </w:tc>
      </w:tr>
      <w:tr w:rsidR="003F7C2B" w:rsidRPr="005912B2" w:rsidTr="0006484D">
        <w:trPr>
          <w:cantSplit/>
          <w:trHeight w:val="818"/>
        </w:trPr>
        <w:tc>
          <w:tcPr>
            <w:tcW w:w="1870" w:type="dxa"/>
            <w:vMerge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  <w:vMerge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  <w:vMerge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3F7C2B" w:rsidRPr="005912B2" w:rsidTr="0006484D">
        <w:trPr>
          <w:trHeight w:val="256"/>
        </w:trPr>
        <w:tc>
          <w:tcPr>
            <w:tcW w:w="1870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70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0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5912B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3F7C2B" w:rsidRPr="005912B2" w:rsidTr="0006484D">
        <w:trPr>
          <w:trHeight w:val="795"/>
        </w:trPr>
        <w:tc>
          <w:tcPr>
            <w:tcW w:w="1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3F7C2B" w:rsidRPr="005912B2" w:rsidTr="0006484D">
        <w:trPr>
          <w:trHeight w:val="863"/>
        </w:trPr>
        <w:tc>
          <w:tcPr>
            <w:tcW w:w="1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3F7C2B" w:rsidRPr="005912B2" w:rsidTr="0006484D">
        <w:trPr>
          <w:trHeight w:val="833"/>
        </w:trPr>
        <w:tc>
          <w:tcPr>
            <w:tcW w:w="1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3F7C2B" w:rsidRPr="005912B2" w:rsidTr="0006484D">
        <w:trPr>
          <w:trHeight w:val="831"/>
        </w:trPr>
        <w:tc>
          <w:tcPr>
            <w:tcW w:w="1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8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07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</w:tcPr>
          <w:p w:rsidR="003F7C2B" w:rsidRPr="005912B2" w:rsidRDefault="003F7C2B" w:rsidP="0006484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3F7C2B" w:rsidRPr="005912B2" w:rsidRDefault="003F7C2B" w:rsidP="003F7C2B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Uwaga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Wykonawca zobowiązany jest do załączenia </w:t>
      </w:r>
      <w:r w:rsidRPr="005912B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dokumentów potwierdzających należyte wykonanie </w:t>
      </w: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wyszczególnionych w tabeli zamówień.</w:t>
      </w:r>
    </w:p>
    <w:p w:rsidR="003F7C2B" w:rsidRPr="005912B2" w:rsidRDefault="003F7C2B" w:rsidP="003F7C2B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 dnia __. __.2019 r.</w:t>
      </w:r>
    </w:p>
    <w:p w:rsidR="003F7C2B" w:rsidRPr="005912B2" w:rsidRDefault="003F7C2B" w:rsidP="003F7C2B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5912B2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_______________________________</w:t>
      </w:r>
    </w:p>
    <w:p w:rsidR="003F7C2B" w:rsidRPr="005912B2" w:rsidRDefault="003F7C2B" w:rsidP="003F7C2B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2B2">
        <w:rPr>
          <w:rFonts w:ascii="Times New Roman" w:eastAsia="Times New Roman" w:hAnsi="Times New Roman" w:cs="Times New Roman"/>
          <w:sz w:val="24"/>
          <w:szCs w:val="24"/>
          <w:lang w:eastAsia="pl-PL"/>
        </w:rPr>
        <w:t>(podpis Wykonawcy/Wykonawców)</w:t>
      </w:r>
    </w:p>
    <w:p w:rsidR="003F7C2B" w:rsidRPr="005912B2" w:rsidRDefault="003F7C2B" w:rsidP="003F7C2B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F7C2B" w:rsidRPr="005912B2" w:rsidRDefault="003F7C2B" w:rsidP="003F7C2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F7C2B" w:rsidRPr="005912B2" w:rsidRDefault="003F7C2B" w:rsidP="003F7C2B"/>
    <w:p w:rsidR="003F7C2B" w:rsidRPr="005912B2" w:rsidRDefault="003F7C2B" w:rsidP="003F7C2B"/>
    <w:p w:rsidR="003F7C2B" w:rsidRDefault="003F7C2B" w:rsidP="003F7C2B"/>
    <w:p w:rsidR="003F7C2B" w:rsidRDefault="003F7C2B" w:rsidP="003F7C2B"/>
    <w:p w:rsidR="00672711" w:rsidRDefault="00672711"/>
    <w:sectPr w:rsidR="00672711" w:rsidSect="008E4AEA">
      <w:footerReference w:type="even" r:id="rId10"/>
      <w:footerReference w:type="default" r:id="rId11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2D5" w:rsidRDefault="007242D5">
      <w:pPr>
        <w:spacing w:after="0" w:line="240" w:lineRule="auto"/>
      </w:pPr>
      <w:r>
        <w:separator/>
      </w:r>
    </w:p>
  </w:endnote>
  <w:endnote w:type="continuationSeparator" w:id="0">
    <w:p w:rsidR="007242D5" w:rsidRDefault="00724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AEA" w:rsidRDefault="003F7C2B" w:rsidP="008E4A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4AEA" w:rsidRDefault="00724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AEA" w:rsidRDefault="003F7C2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  <w:p w:rsidR="008E4AEA" w:rsidRDefault="007242D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2D5" w:rsidRDefault="007242D5">
      <w:pPr>
        <w:spacing w:after="0" w:line="240" w:lineRule="auto"/>
      </w:pPr>
      <w:r>
        <w:separator/>
      </w:r>
    </w:p>
  </w:footnote>
  <w:footnote w:type="continuationSeparator" w:id="0">
    <w:p w:rsidR="007242D5" w:rsidRDefault="00724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5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397857"/>
    <w:multiLevelType w:val="multilevel"/>
    <w:tmpl w:val="588C778E"/>
    <w:lvl w:ilvl="0">
      <w:start w:val="2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13.%2."/>
      <w:lvlJc w:val="left"/>
      <w:pPr>
        <w:tabs>
          <w:tab w:val="num" w:pos="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2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4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4"/>
  </w:num>
  <w:num w:numId="4">
    <w:abstractNumId w:val="21"/>
  </w:num>
  <w:num w:numId="5">
    <w:abstractNumId w:val="23"/>
  </w:num>
  <w:num w:numId="6">
    <w:abstractNumId w:val="0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2B"/>
    <w:rsid w:val="003F7C2B"/>
    <w:rsid w:val="00512CE9"/>
    <w:rsid w:val="00672711"/>
    <w:rsid w:val="007242D5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A5C4A"/>
  <w15:chartTrackingRefBased/>
  <w15:docId w15:val="{4157C622-B2CF-4BD9-B32E-831A8A3C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C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F7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7C2B"/>
  </w:style>
  <w:style w:type="character" w:styleId="Numerstrony">
    <w:name w:val="page number"/>
    <w:basedOn w:val="Domylnaczcionkaakapitu"/>
    <w:rsid w:val="003F7C2B"/>
  </w:style>
  <w:style w:type="character" w:styleId="Odwoaniedokomentarza">
    <w:name w:val="annotation reference"/>
    <w:basedOn w:val="Domylnaczcionkaakapitu"/>
    <w:uiPriority w:val="99"/>
    <w:semiHidden/>
    <w:unhideWhenUsed/>
    <w:rsid w:val="003F7C2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6130</Words>
  <Characters>36781</Characters>
  <Application>Microsoft Office Word</Application>
  <DocSecurity>0</DocSecurity>
  <Lines>306</Lines>
  <Paragraphs>85</Paragraphs>
  <ScaleCrop>false</ScaleCrop>
  <Company/>
  <LinksUpToDate>false</LinksUpToDate>
  <CharactersWithSpaces>42826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2019-08-26T12:56:00Z</dcterms:created>
  <dcterms:modified xsi:type="dcterms:W3CDTF">2019-08-28T12:56:00Z</dcterms:modified>
</cp:coreProperties>
</file>